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610FE" w14:textId="77777777" w:rsidR="00340856" w:rsidRPr="00072307" w:rsidRDefault="00340856">
      <w:bookmarkStart w:id="0" w:name="_GoBack"/>
      <w:bookmarkEnd w:id="0"/>
    </w:p>
    <w:p w14:paraId="6EA6ABA6" w14:textId="77777777" w:rsidR="00340856" w:rsidRPr="00072307" w:rsidRDefault="00340856"/>
    <w:p w14:paraId="0B13F52C" w14:textId="77777777" w:rsidR="00340856" w:rsidRPr="00072307" w:rsidRDefault="00340856"/>
    <w:p w14:paraId="17B141D3" w14:textId="77777777" w:rsidR="00340856" w:rsidRPr="00072307" w:rsidRDefault="00340856"/>
    <w:p w14:paraId="0636EEE8" w14:textId="77777777" w:rsidR="00340856" w:rsidRPr="00072307" w:rsidRDefault="00340856"/>
    <w:p w14:paraId="0477F70D" w14:textId="77777777" w:rsidR="00340856" w:rsidRPr="00072307" w:rsidRDefault="00340856"/>
    <w:p w14:paraId="094D6D1E" w14:textId="77777777" w:rsidR="00340856" w:rsidRPr="00072307" w:rsidRDefault="00340856"/>
    <w:p w14:paraId="7A5FBEA2" w14:textId="77777777" w:rsidR="00340856" w:rsidRPr="00072307" w:rsidRDefault="00340856"/>
    <w:p w14:paraId="46214988" w14:textId="77777777" w:rsidR="00340856" w:rsidRPr="00072307" w:rsidRDefault="00340856">
      <w:pPr>
        <w:jc w:val="center"/>
        <w:rPr>
          <w:rFonts w:ascii="Arial" w:hAnsi="Arial"/>
          <w:b/>
          <w:sz w:val="48"/>
        </w:rPr>
      </w:pPr>
      <w:r w:rsidRPr="00072307">
        <w:rPr>
          <w:rFonts w:ascii="Arial" w:hAnsi="Arial"/>
          <w:b/>
          <w:sz w:val="48"/>
        </w:rPr>
        <w:t>Vedtekter for</w:t>
      </w:r>
    </w:p>
    <w:p w14:paraId="060EC9D7" w14:textId="77777777" w:rsidR="00340856" w:rsidRPr="00072307" w:rsidRDefault="00340856">
      <w:pPr>
        <w:jc w:val="center"/>
        <w:rPr>
          <w:rFonts w:ascii="Arial" w:hAnsi="Arial"/>
          <w:b/>
          <w:sz w:val="48"/>
        </w:rPr>
      </w:pPr>
    </w:p>
    <w:p w14:paraId="0061F202" w14:textId="77777777" w:rsidR="00340856" w:rsidRPr="00072307" w:rsidRDefault="00340856" w:rsidP="0081766C">
      <w:pPr>
        <w:jc w:val="center"/>
        <w:rPr>
          <w:rFonts w:ascii="Arial" w:hAnsi="Arial"/>
          <w:sz w:val="48"/>
        </w:rPr>
      </w:pPr>
      <w:r w:rsidRPr="00072307">
        <w:rPr>
          <w:rFonts w:ascii="Arial" w:hAnsi="Arial"/>
          <w:b/>
          <w:sz w:val="48"/>
        </w:rPr>
        <w:t xml:space="preserve"> Hamborgplassen barnehage</w:t>
      </w:r>
      <w:r w:rsidR="0081766C">
        <w:rPr>
          <w:rFonts w:ascii="Arial" w:hAnsi="Arial"/>
          <w:b/>
          <w:sz w:val="48"/>
        </w:rPr>
        <w:t xml:space="preserve"> </w:t>
      </w:r>
      <w:r w:rsidR="00001A1F">
        <w:rPr>
          <w:rFonts w:ascii="Arial" w:hAnsi="Arial"/>
          <w:b/>
          <w:sz w:val="48"/>
        </w:rPr>
        <w:t>SA</w:t>
      </w:r>
    </w:p>
    <w:p w14:paraId="488DF358" w14:textId="77777777" w:rsidR="00340856" w:rsidRPr="00072307" w:rsidRDefault="00340856">
      <w:pPr>
        <w:jc w:val="center"/>
      </w:pPr>
    </w:p>
    <w:p w14:paraId="08BD4ECA" w14:textId="77777777" w:rsidR="00340856" w:rsidRPr="00072307" w:rsidRDefault="00340856"/>
    <w:p w14:paraId="618458BF" w14:textId="77777777" w:rsidR="00340856" w:rsidRPr="00072307" w:rsidRDefault="00340856"/>
    <w:p w14:paraId="2D4D8E86" w14:textId="77777777" w:rsidR="00340856" w:rsidRPr="00072307" w:rsidRDefault="00340856"/>
    <w:p w14:paraId="13617D2E" w14:textId="77777777" w:rsidR="00340856" w:rsidRPr="00072307" w:rsidRDefault="00340856">
      <w:pPr>
        <w:jc w:val="center"/>
      </w:pPr>
      <w:r w:rsidRPr="00072307">
        <w:object w:dxaOrig="4785" w:dyaOrig="3930" w14:anchorId="6455D8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25pt;height:309.75pt" o:ole="">
            <v:imagedata r:id="rId8" o:title=""/>
          </v:shape>
          <o:OLEObject Type="Embed" ProgID="PBrush" ShapeID="_x0000_i1025" DrawAspect="Content" ObjectID="_1566802097" r:id="rId9"/>
        </w:object>
      </w:r>
    </w:p>
    <w:p w14:paraId="1E0C00AA" w14:textId="77777777" w:rsidR="00340856" w:rsidRPr="00072307" w:rsidRDefault="00340856"/>
    <w:p w14:paraId="4D824104" w14:textId="77777777" w:rsidR="00340856" w:rsidRPr="00072307" w:rsidRDefault="00340856"/>
    <w:p w14:paraId="19050654" w14:textId="77777777" w:rsidR="00340856" w:rsidRPr="00072307" w:rsidRDefault="00340856"/>
    <w:p w14:paraId="70D0901E" w14:textId="77777777" w:rsidR="00340856" w:rsidRPr="00072307" w:rsidRDefault="00340856"/>
    <w:p w14:paraId="0C35B34E" w14:textId="77777777" w:rsidR="00340856" w:rsidRPr="00072307" w:rsidRDefault="00340856"/>
    <w:p w14:paraId="032C7A1A" w14:textId="77777777" w:rsidR="00340856" w:rsidRPr="00072307" w:rsidRDefault="00340856"/>
    <w:p w14:paraId="5C54E4DA" w14:textId="77777777" w:rsidR="00340856" w:rsidRPr="00072307" w:rsidRDefault="00340856">
      <w:r w:rsidRPr="00072307">
        <w:br w:type="page"/>
      </w:r>
    </w:p>
    <w:p w14:paraId="3FDC5BE2" w14:textId="77777777" w:rsidR="00340856" w:rsidRPr="00072307" w:rsidRDefault="00340856">
      <w:pPr>
        <w:rPr>
          <w:b/>
        </w:rPr>
      </w:pPr>
      <w:r w:rsidRPr="00072307">
        <w:rPr>
          <w:b/>
        </w:rPr>
        <w:lastRenderedPageBreak/>
        <w:t>INNHOLD</w:t>
      </w:r>
    </w:p>
    <w:p w14:paraId="03BDD209" w14:textId="77777777" w:rsidR="00340856" w:rsidRPr="00072307" w:rsidRDefault="00340856"/>
    <w:sdt>
      <w:sdtPr>
        <w:rPr>
          <w:rFonts w:ascii="Times New Roman" w:eastAsia="Times New Roman" w:hAnsi="Times New Roman" w:cs="Times New Roman"/>
          <w:color w:val="auto"/>
          <w:sz w:val="24"/>
          <w:szCs w:val="20"/>
          <w:lang w:val="nb-NO"/>
        </w:rPr>
        <w:id w:val="31307542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44AE97D" w14:textId="285148A8" w:rsidR="00F6111F" w:rsidRDefault="00F6111F">
          <w:pPr>
            <w:pStyle w:val="Overskriftforinnholdsfortegnelse"/>
          </w:pPr>
        </w:p>
        <w:p w14:paraId="02B8DCB3" w14:textId="11A3CA9C" w:rsidR="00CC2C1F" w:rsidRDefault="00F6111F">
          <w:pPr>
            <w:pStyle w:val="INNH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4782252" w:history="1">
            <w:r w:rsidR="00CC2C1F" w:rsidRPr="009C7E87">
              <w:rPr>
                <w:rStyle w:val="Hyperkobling"/>
                <w:noProof/>
              </w:rPr>
              <w:t>1.</w:t>
            </w:r>
            <w:r w:rsidR="00CC2C1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nb-NO"/>
              </w:rPr>
              <w:tab/>
            </w:r>
            <w:r w:rsidR="00CC2C1F" w:rsidRPr="009C7E87">
              <w:rPr>
                <w:rStyle w:val="Hyperkobling"/>
                <w:noProof/>
              </w:rPr>
              <w:t>MÅLSETTING</w:t>
            </w:r>
            <w:r w:rsidR="00CC2C1F">
              <w:rPr>
                <w:noProof/>
                <w:webHidden/>
              </w:rPr>
              <w:tab/>
            </w:r>
            <w:r w:rsidR="00CC2C1F">
              <w:rPr>
                <w:noProof/>
                <w:webHidden/>
              </w:rPr>
              <w:fldChar w:fldCharType="begin"/>
            </w:r>
            <w:r w:rsidR="00CC2C1F">
              <w:rPr>
                <w:noProof/>
                <w:webHidden/>
              </w:rPr>
              <w:instrText xml:space="preserve"> PAGEREF _Toc474782252 \h </w:instrText>
            </w:r>
            <w:r w:rsidR="00CC2C1F">
              <w:rPr>
                <w:noProof/>
                <w:webHidden/>
              </w:rPr>
            </w:r>
            <w:r w:rsidR="00CC2C1F">
              <w:rPr>
                <w:noProof/>
                <w:webHidden/>
              </w:rPr>
              <w:fldChar w:fldCharType="separate"/>
            </w:r>
            <w:r w:rsidR="00CC2C1F">
              <w:rPr>
                <w:noProof/>
                <w:webHidden/>
              </w:rPr>
              <w:t>3</w:t>
            </w:r>
            <w:r w:rsidR="00CC2C1F">
              <w:rPr>
                <w:noProof/>
                <w:webHidden/>
              </w:rPr>
              <w:fldChar w:fldCharType="end"/>
            </w:r>
          </w:hyperlink>
        </w:p>
        <w:p w14:paraId="08F77102" w14:textId="0E13F54C" w:rsidR="00CC2C1F" w:rsidRDefault="00F92BBA">
          <w:pPr>
            <w:pStyle w:val="INNH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nb-NO"/>
            </w:rPr>
          </w:pPr>
          <w:hyperlink w:anchor="_Toc474782253" w:history="1">
            <w:r w:rsidR="00CC2C1F" w:rsidRPr="009C7E87">
              <w:rPr>
                <w:rStyle w:val="Hyperkobling"/>
                <w:noProof/>
              </w:rPr>
              <w:t>2.</w:t>
            </w:r>
            <w:r w:rsidR="00CC2C1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nb-NO"/>
              </w:rPr>
              <w:tab/>
            </w:r>
            <w:r w:rsidR="00CC2C1F" w:rsidRPr="009C7E87">
              <w:rPr>
                <w:rStyle w:val="Hyperkobling"/>
                <w:noProof/>
              </w:rPr>
              <w:t>FORVALTNING</w:t>
            </w:r>
            <w:r w:rsidR="00CC2C1F">
              <w:rPr>
                <w:noProof/>
                <w:webHidden/>
              </w:rPr>
              <w:tab/>
            </w:r>
            <w:r w:rsidR="00CC2C1F">
              <w:rPr>
                <w:noProof/>
                <w:webHidden/>
              </w:rPr>
              <w:fldChar w:fldCharType="begin"/>
            </w:r>
            <w:r w:rsidR="00CC2C1F">
              <w:rPr>
                <w:noProof/>
                <w:webHidden/>
              </w:rPr>
              <w:instrText xml:space="preserve"> PAGEREF _Toc474782253 \h </w:instrText>
            </w:r>
            <w:r w:rsidR="00CC2C1F">
              <w:rPr>
                <w:noProof/>
                <w:webHidden/>
              </w:rPr>
            </w:r>
            <w:r w:rsidR="00CC2C1F">
              <w:rPr>
                <w:noProof/>
                <w:webHidden/>
              </w:rPr>
              <w:fldChar w:fldCharType="separate"/>
            </w:r>
            <w:r w:rsidR="00CC2C1F">
              <w:rPr>
                <w:noProof/>
                <w:webHidden/>
              </w:rPr>
              <w:t>3</w:t>
            </w:r>
            <w:r w:rsidR="00CC2C1F">
              <w:rPr>
                <w:noProof/>
                <w:webHidden/>
              </w:rPr>
              <w:fldChar w:fldCharType="end"/>
            </w:r>
          </w:hyperlink>
        </w:p>
        <w:p w14:paraId="17B71320" w14:textId="4172FF87" w:rsidR="00CC2C1F" w:rsidRDefault="00F92BBA">
          <w:pPr>
            <w:pStyle w:val="INNH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nb-NO"/>
            </w:rPr>
          </w:pPr>
          <w:hyperlink w:anchor="_Toc474782254" w:history="1">
            <w:r w:rsidR="00CC2C1F" w:rsidRPr="009C7E87">
              <w:rPr>
                <w:rStyle w:val="Hyperkobling"/>
                <w:noProof/>
              </w:rPr>
              <w:t>3.</w:t>
            </w:r>
            <w:r w:rsidR="00CC2C1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nb-NO"/>
              </w:rPr>
              <w:tab/>
            </w:r>
            <w:r w:rsidR="00CC2C1F" w:rsidRPr="009C7E87">
              <w:rPr>
                <w:rStyle w:val="Hyperkobling"/>
                <w:noProof/>
              </w:rPr>
              <w:t>INITIATIVTAKERE</w:t>
            </w:r>
            <w:r w:rsidR="00CC2C1F">
              <w:rPr>
                <w:noProof/>
                <w:webHidden/>
              </w:rPr>
              <w:tab/>
            </w:r>
            <w:r w:rsidR="00CC2C1F">
              <w:rPr>
                <w:noProof/>
                <w:webHidden/>
              </w:rPr>
              <w:fldChar w:fldCharType="begin"/>
            </w:r>
            <w:r w:rsidR="00CC2C1F">
              <w:rPr>
                <w:noProof/>
                <w:webHidden/>
              </w:rPr>
              <w:instrText xml:space="preserve"> PAGEREF _Toc474782254 \h </w:instrText>
            </w:r>
            <w:r w:rsidR="00CC2C1F">
              <w:rPr>
                <w:noProof/>
                <w:webHidden/>
              </w:rPr>
            </w:r>
            <w:r w:rsidR="00CC2C1F">
              <w:rPr>
                <w:noProof/>
                <w:webHidden/>
              </w:rPr>
              <w:fldChar w:fldCharType="separate"/>
            </w:r>
            <w:r w:rsidR="00CC2C1F">
              <w:rPr>
                <w:noProof/>
                <w:webHidden/>
              </w:rPr>
              <w:t>3</w:t>
            </w:r>
            <w:r w:rsidR="00CC2C1F">
              <w:rPr>
                <w:noProof/>
                <w:webHidden/>
              </w:rPr>
              <w:fldChar w:fldCharType="end"/>
            </w:r>
          </w:hyperlink>
        </w:p>
        <w:p w14:paraId="65658256" w14:textId="0A810262" w:rsidR="00CC2C1F" w:rsidRDefault="00F92BBA">
          <w:pPr>
            <w:pStyle w:val="INNH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nb-NO"/>
            </w:rPr>
          </w:pPr>
          <w:hyperlink w:anchor="_Toc474782255" w:history="1">
            <w:r w:rsidR="00CC2C1F" w:rsidRPr="009C7E87">
              <w:rPr>
                <w:rStyle w:val="Hyperkobling"/>
                <w:noProof/>
              </w:rPr>
              <w:t>4.</w:t>
            </w:r>
            <w:r w:rsidR="00CC2C1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nb-NO"/>
              </w:rPr>
              <w:tab/>
            </w:r>
            <w:r w:rsidR="00CC2C1F" w:rsidRPr="009C7E87">
              <w:rPr>
                <w:rStyle w:val="Hyperkobling"/>
                <w:noProof/>
              </w:rPr>
              <w:t>MEDLEMSKAP</w:t>
            </w:r>
            <w:r w:rsidR="00CC2C1F">
              <w:rPr>
                <w:noProof/>
                <w:webHidden/>
              </w:rPr>
              <w:tab/>
            </w:r>
            <w:r w:rsidR="00CC2C1F">
              <w:rPr>
                <w:noProof/>
                <w:webHidden/>
              </w:rPr>
              <w:fldChar w:fldCharType="begin"/>
            </w:r>
            <w:r w:rsidR="00CC2C1F">
              <w:rPr>
                <w:noProof/>
                <w:webHidden/>
              </w:rPr>
              <w:instrText xml:space="preserve"> PAGEREF _Toc474782255 \h </w:instrText>
            </w:r>
            <w:r w:rsidR="00CC2C1F">
              <w:rPr>
                <w:noProof/>
                <w:webHidden/>
              </w:rPr>
            </w:r>
            <w:r w:rsidR="00CC2C1F">
              <w:rPr>
                <w:noProof/>
                <w:webHidden/>
              </w:rPr>
              <w:fldChar w:fldCharType="separate"/>
            </w:r>
            <w:r w:rsidR="00CC2C1F">
              <w:rPr>
                <w:noProof/>
                <w:webHidden/>
              </w:rPr>
              <w:t>3</w:t>
            </w:r>
            <w:r w:rsidR="00CC2C1F">
              <w:rPr>
                <w:noProof/>
                <w:webHidden/>
              </w:rPr>
              <w:fldChar w:fldCharType="end"/>
            </w:r>
          </w:hyperlink>
        </w:p>
        <w:p w14:paraId="02461864" w14:textId="72077094" w:rsidR="00CC2C1F" w:rsidRDefault="00F92BBA">
          <w:pPr>
            <w:pStyle w:val="INNH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nb-NO"/>
            </w:rPr>
          </w:pPr>
          <w:hyperlink w:anchor="_Toc474782256" w:history="1">
            <w:r w:rsidR="00CC2C1F" w:rsidRPr="009C7E87">
              <w:rPr>
                <w:rStyle w:val="Hyperkobling"/>
                <w:noProof/>
              </w:rPr>
              <w:t>5.</w:t>
            </w:r>
            <w:r w:rsidR="00CC2C1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nb-NO"/>
              </w:rPr>
              <w:tab/>
            </w:r>
            <w:r w:rsidR="00CC2C1F" w:rsidRPr="009C7E87">
              <w:rPr>
                <w:rStyle w:val="Hyperkobling"/>
                <w:noProof/>
              </w:rPr>
              <w:t>ORGANISASJON OG ANSVAR</w:t>
            </w:r>
            <w:r w:rsidR="00CC2C1F">
              <w:rPr>
                <w:noProof/>
                <w:webHidden/>
              </w:rPr>
              <w:tab/>
            </w:r>
            <w:r w:rsidR="00CC2C1F">
              <w:rPr>
                <w:noProof/>
                <w:webHidden/>
              </w:rPr>
              <w:fldChar w:fldCharType="begin"/>
            </w:r>
            <w:r w:rsidR="00CC2C1F">
              <w:rPr>
                <w:noProof/>
                <w:webHidden/>
              </w:rPr>
              <w:instrText xml:space="preserve"> PAGEREF _Toc474782256 \h </w:instrText>
            </w:r>
            <w:r w:rsidR="00CC2C1F">
              <w:rPr>
                <w:noProof/>
                <w:webHidden/>
              </w:rPr>
            </w:r>
            <w:r w:rsidR="00CC2C1F">
              <w:rPr>
                <w:noProof/>
                <w:webHidden/>
              </w:rPr>
              <w:fldChar w:fldCharType="separate"/>
            </w:r>
            <w:r w:rsidR="00CC2C1F">
              <w:rPr>
                <w:noProof/>
                <w:webHidden/>
              </w:rPr>
              <w:t>4</w:t>
            </w:r>
            <w:r w:rsidR="00CC2C1F">
              <w:rPr>
                <w:noProof/>
                <w:webHidden/>
              </w:rPr>
              <w:fldChar w:fldCharType="end"/>
            </w:r>
          </w:hyperlink>
        </w:p>
        <w:p w14:paraId="562268C7" w14:textId="2FD8B142" w:rsidR="00CC2C1F" w:rsidRDefault="00F92BBA">
          <w:pPr>
            <w:pStyle w:val="INNH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nb-NO"/>
            </w:rPr>
          </w:pPr>
          <w:hyperlink w:anchor="_Toc474782257" w:history="1">
            <w:r w:rsidR="00CC2C1F" w:rsidRPr="009C7E87">
              <w:rPr>
                <w:rStyle w:val="Hyperkobling"/>
                <w:noProof/>
              </w:rPr>
              <w:t>6.</w:t>
            </w:r>
            <w:r w:rsidR="00CC2C1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nb-NO"/>
              </w:rPr>
              <w:tab/>
            </w:r>
            <w:r w:rsidR="00CC2C1F" w:rsidRPr="009C7E87">
              <w:rPr>
                <w:rStyle w:val="Hyperkobling"/>
                <w:noProof/>
              </w:rPr>
              <w:t>STYRETS SAMMENSETNING, FUNKSJONSTID OG OPPGAVER</w:t>
            </w:r>
            <w:r w:rsidR="00CC2C1F">
              <w:rPr>
                <w:noProof/>
                <w:webHidden/>
              </w:rPr>
              <w:tab/>
            </w:r>
            <w:r w:rsidR="00CC2C1F">
              <w:rPr>
                <w:noProof/>
                <w:webHidden/>
              </w:rPr>
              <w:fldChar w:fldCharType="begin"/>
            </w:r>
            <w:r w:rsidR="00CC2C1F">
              <w:rPr>
                <w:noProof/>
                <w:webHidden/>
              </w:rPr>
              <w:instrText xml:space="preserve"> PAGEREF _Toc474782257 \h </w:instrText>
            </w:r>
            <w:r w:rsidR="00CC2C1F">
              <w:rPr>
                <w:noProof/>
                <w:webHidden/>
              </w:rPr>
            </w:r>
            <w:r w:rsidR="00CC2C1F">
              <w:rPr>
                <w:noProof/>
                <w:webHidden/>
              </w:rPr>
              <w:fldChar w:fldCharType="separate"/>
            </w:r>
            <w:r w:rsidR="00CC2C1F">
              <w:rPr>
                <w:noProof/>
                <w:webHidden/>
              </w:rPr>
              <w:t>4</w:t>
            </w:r>
            <w:r w:rsidR="00CC2C1F">
              <w:rPr>
                <w:noProof/>
                <w:webHidden/>
              </w:rPr>
              <w:fldChar w:fldCharType="end"/>
            </w:r>
          </w:hyperlink>
        </w:p>
        <w:p w14:paraId="011A79D5" w14:textId="7B7C7A26" w:rsidR="00CC2C1F" w:rsidRDefault="00F92BBA">
          <w:pPr>
            <w:pStyle w:val="INNH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nb-NO"/>
            </w:rPr>
          </w:pPr>
          <w:hyperlink w:anchor="_Toc474782258" w:history="1">
            <w:r w:rsidR="00CC2C1F" w:rsidRPr="009C7E87">
              <w:rPr>
                <w:rStyle w:val="Hyperkobling"/>
                <w:noProof/>
              </w:rPr>
              <w:t>7.</w:t>
            </w:r>
            <w:r w:rsidR="00CC2C1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nb-NO"/>
              </w:rPr>
              <w:tab/>
            </w:r>
            <w:r w:rsidR="00CC2C1F" w:rsidRPr="009C7E87">
              <w:rPr>
                <w:rStyle w:val="Hyperkobling"/>
                <w:noProof/>
              </w:rPr>
              <w:t>SAMARBEIDSUTVALGETS SAMMENSETNING, FUNKSJONSTID OG OPPGAVER</w:t>
            </w:r>
            <w:r w:rsidR="00CC2C1F">
              <w:rPr>
                <w:noProof/>
                <w:webHidden/>
              </w:rPr>
              <w:tab/>
            </w:r>
            <w:r w:rsidR="00CC2C1F">
              <w:rPr>
                <w:noProof/>
                <w:webHidden/>
              </w:rPr>
              <w:fldChar w:fldCharType="begin"/>
            </w:r>
            <w:r w:rsidR="00CC2C1F">
              <w:rPr>
                <w:noProof/>
                <w:webHidden/>
              </w:rPr>
              <w:instrText xml:space="preserve"> PAGEREF _Toc474782258 \h </w:instrText>
            </w:r>
            <w:r w:rsidR="00CC2C1F">
              <w:rPr>
                <w:noProof/>
                <w:webHidden/>
              </w:rPr>
            </w:r>
            <w:r w:rsidR="00CC2C1F">
              <w:rPr>
                <w:noProof/>
                <w:webHidden/>
              </w:rPr>
              <w:fldChar w:fldCharType="separate"/>
            </w:r>
            <w:r w:rsidR="00CC2C1F">
              <w:rPr>
                <w:noProof/>
                <w:webHidden/>
              </w:rPr>
              <w:t>4</w:t>
            </w:r>
            <w:r w:rsidR="00CC2C1F">
              <w:rPr>
                <w:noProof/>
                <w:webHidden/>
              </w:rPr>
              <w:fldChar w:fldCharType="end"/>
            </w:r>
          </w:hyperlink>
        </w:p>
        <w:p w14:paraId="6FC09B32" w14:textId="3E67EE80" w:rsidR="00CC2C1F" w:rsidRDefault="00F92BBA">
          <w:pPr>
            <w:pStyle w:val="INNH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nb-NO"/>
            </w:rPr>
          </w:pPr>
          <w:hyperlink w:anchor="_Toc474782259" w:history="1">
            <w:r w:rsidR="00CC2C1F" w:rsidRPr="009C7E87">
              <w:rPr>
                <w:rStyle w:val="Hyperkobling"/>
                <w:noProof/>
              </w:rPr>
              <w:t>8.</w:t>
            </w:r>
            <w:r w:rsidR="00CC2C1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nb-NO"/>
              </w:rPr>
              <w:tab/>
            </w:r>
            <w:r w:rsidR="00CC2C1F" w:rsidRPr="009C7E87">
              <w:rPr>
                <w:rStyle w:val="Hyperkobling"/>
                <w:noProof/>
              </w:rPr>
              <w:t>FORELDRERÅDET</w:t>
            </w:r>
            <w:r w:rsidR="00CC2C1F">
              <w:rPr>
                <w:noProof/>
                <w:webHidden/>
              </w:rPr>
              <w:tab/>
            </w:r>
            <w:r w:rsidR="00CC2C1F">
              <w:rPr>
                <w:noProof/>
                <w:webHidden/>
              </w:rPr>
              <w:fldChar w:fldCharType="begin"/>
            </w:r>
            <w:r w:rsidR="00CC2C1F">
              <w:rPr>
                <w:noProof/>
                <w:webHidden/>
              </w:rPr>
              <w:instrText xml:space="preserve"> PAGEREF _Toc474782259 \h </w:instrText>
            </w:r>
            <w:r w:rsidR="00CC2C1F">
              <w:rPr>
                <w:noProof/>
                <w:webHidden/>
              </w:rPr>
            </w:r>
            <w:r w:rsidR="00CC2C1F">
              <w:rPr>
                <w:noProof/>
                <w:webHidden/>
              </w:rPr>
              <w:fldChar w:fldCharType="separate"/>
            </w:r>
            <w:r w:rsidR="00CC2C1F">
              <w:rPr>
                <w:noProof/>
                <w:webHidden/>
              </w:rPr>
              <w:t>5</w:t>
            </w:r>
            <w:r w:rsidR="00CC2C1F">
              <w:rPr>
                <w:noProof/>
                <w:webHidden/>
              </w:rPr>
              <w:fldChar w:fldCharType="end"/>
            </w:r>
          </w:hyperlink>
        </w:p>
        <w:p w14:paraId="4B0EBD8F" w14:textId="14F84125" w:rsidR="00CC2C1F" w:rsidRDefault="00F92BBA">
          <w:pPr>
            <w:pStyle w:val="INNH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nb-NO"/>
            </w:rPr>
          </w:pPr>
          <w:hyperlink w:anchor="_Toc474782260" w:history="1">
            <w:r w:rsidR="00CC2C1F" w:rsidRPr="009C7E87">
              <w:rPr>
                <w:rStyle w:val="Hyperkobling"/>
                <w:noProof/>
              </w:rPr>
              <w:t>9.</w:t>
            </w:r>
            <w:r w:rsidR="00CC2C1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nb-NO"/>
              </w:rPr>
              <w:tab/>
            </w:r>
            <w:r w:rsidR="00CC2C1F" w:rsidRPr="009C7E87">
              <w:rPr>
                <w:rStyle w:val="Hyperkobling"/>
                <w:noProof/>
              </w:rPr>
              <w:t>FORELDRENES OPPGAVER</w:t>
            </w:r>
            <w:r w:rsidR="00CC2C1F">
              <w:rPr>
                <w:noProof/>
                <w:webHidden/>
              </w:rPr>
              <w:tab/>
            </w:r>
            <w:r w:rsidR="00CC2C1F">
              <w:rPr>
                <w:noProof/>
                <w:webHidden/>
              </w:rPr>
              <w:fldChar w:fldCharType="begin"/>
            </w:r>
            <w:r w:rsidR="00CC2C1F">
              <w:rPr>
                <w:noProof/>
                <w:webHidden/>
              </w:rPr>
              <w:instrText xml:space="preserve"> PAGEREF _Toc474782260 \h </w:instrText>
            </w:r>
            <w:r w:rsidR="00CC2C1F">
              <w:rPr>
                <w:noProof/>
                <w:webHidden/>
              </w:rPr>
            </w:r>
            <w:r w:rsidR="00CC2C1F">
              <w:rPr>
                <w:noProof/>
                <w:webHidden/>
              </w:rPr>
              <w:fldChar w:fldCharType="separate"/>
            </w:r>
            <w:r w:rsidR="00CC2C1F">
              <w:rPr>
                <w:noProof/>
                <w:webHidden/>
              </w:rPr>
              <w:t>5</w:t>
            </w:r>
            <w:r w:rsidR="00CC2C1F">
              <w:rPr>
                <w:noProof/>
                <w:webHidden/>
              </w:rPr>
              <w:fldChar w:fldCharType="end"/>
            </w:r>
          </w:hyperlink>
        </w:p>
        <w:p w14:paraId="0F8AE7A6" w14:textId="4227E470" w:rsidR="00CC2C1F" w:rsidRDefault="00F92BBA">
          <w:pPr>
            <w:pStyle w:val="INNH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nb-NO"/>
            </w:rPr>
          </w:pPr>
          <w:hyperlink w:anchor="_Toc474782261" w:history="1">
            <w:r w:rsidR="00CC2C1F" w:rsidRPr="009C7E87">
              <w:rPr>
                <w:rStyle w:val="Hyperkobling"/>
                <w:noProof/>
              </w:rPr>
              <w:t>10.</w:t>
            </w:r>
            <w:r w:rsidR="00CC2C1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nb-NO"/>
              </w:rPr>
              <w:tab/>
            </w:r>
            <w:r w:rsidR="00CC2C1F" w:rsidRPr="009C7E87">
              <w:rPr>
                <w:rStyle w:val="Hyperkobling"/>
                <w:noProof/>
              </w:rPr>
              <w:t>ÅRSMØTET – ANVENDELSE AV OVERSKUDD</w:t>
            </w:r>
            <w:r w:rsidR="00CC2C1F">
              <w:rPr>
                <w:noProof/>
                <w:webHidden/>
              </w:rPr>
              <w:tab/>
            </w:r>
            <w:r w:rsidR="00CC2C1F">
              <w:rPr>
                <w:noProof/>
                <w:webHidden/>
              </w:rPr>
              <w:fldChar w:fldCharType="begin"/>
            </w:r>
            <w:r w:rsidR="00CC2C1F">
              <w:rPr>
                <w:noProof/>
                <w:webHidden/>
              </w:rPr>
              <w:instrText xml:space="preserve"> PAGEREF _Toc474782261 \h </w:instrText>
            </w:r>
            <w:r w:rsidR="00CC2C1F">
              <w:rPr>
                <w:noProof/>
                <w:webHidden/>
              </w:rPr>
            </w:r>
            <w:r w:rsidR="00CC2C1F">
              <w:rPr>
                <w:noProof/>
                <w:webHidden/>
              </w:rPr>
              <w:fldChar w:fldCharType="separate"/>
            </w:r>
            <w:r w:rsidR="00CC2C1F">
              <w:rPr>
                <w:noProof/>
                <w:webHidden/>
              </w:rPr>
              <w:t>5</w:t>
            </w:r>
            <w:r w:rsidR="00CC2C1F">
              <w:rPr>
                <w:noProof/>
                <w:webHidden/>
              </w:rPr>
              <w:fldChar w:fldCharType="end"/>
            </w:r>
          </w:hyperlink>
        </w:p>
        <w:p w14:paraId="5EE596D5" w14:textId="355DABF7" w:rsidR="00CC2C1F" w:rsidRDefault="00F92BBA">
          <w:pPr>
            <w:pStyle w:val="INNH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nb-NO"/>
            </w:rPr>
          </w:pPr>
          <w:hyperlink w:anchor="_Toc474782262" w:history="1">
            <w:r w:rsidR="00CC2C1F" w:rsidRPr="009C7E87">
              <w:rPr>
                <w:rStyle w:val="Hyperkobling"/>
                <w:noProof/>
              </w:rPr>
              <w:t>11.</w:t>
            </w:r>
            <w:r w:rsidR="00CC2C1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nb-NO"/>
              </w:rPr>
              <w:tab/>
            </w:r>
            <w:r w:rsidR="00CC2C1F" w:rsidRPr="009C7E87">
              <w:rPr>
                <w:rStyle w:val="Hyperkobling"/>
                <w:noProof/>
              </w:rPr>
              <w:t>OPPTAKSREGLER</w:t>
            </w:r>
            <w:r w:rsidR="00CC2C1F">
              <w:rPr>
                <w:noProof/>
                <w:webHidden/>
              </w:rPr>
              <w:tab/>
            </w:r>
            <w:r w:rsidR="00CC2C1F">
              <w:rPr>
                <w:noProof/>
                <w:webHidden/>
              </w:rPr>
              <w:fldChar w:fldCharType="begin"/>
            </w:r>
            <w:r w:rsidR="00CC2C1F">
              <w:rPr>
                <w:noProof/>
                <w:webHidden/>
              </w:rPr>
              <w:instrText xml:space="preserve"> PAGEREF _Toc474782262 \h </w:instrText>
            </w:r>
            <w:r w:rsidR="00CC2C1F">
              <w:rPr>
                <w:noProof/>
                <w:webHidden/>
              </w:rPr>
            </w:r>
            <w:r w:rsidR="00CC2C1F">
              <w:rPr>
                <w:noProof/>
                <w:webHidden/>
              </w:rPr>
              <w:fldChar w:fldCharType="separate"/>
            </w:r>
            <w:r w:rsidR="00CC2C1F">
              <w:rPr>
                <w:noProof/>
                <w:webHidden/>
              </w:rPr>
              <w:t>6</w:t>
            </w:r>
            <w:r w:rsidR="00CC2C1F">
              <w:rPr>
                <w:noProof/>
                <w:webHidden/>
              </w:rPr>
              <w:fldChar w:fldCharType="end"/>
            </w:r>
          </w:hyperlink>
        </w:p>
        <w:p w14:paraId="28D846D1" w14:textId="3F609AF5" w:rsidR="00CC2C1F" w:rsidRDefault="00F92BBA">
          <w:pPr>
            <w:pStyle w:val="INNH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nb-NO"/>
            </w:rPr>
          </w:pPr>
          <w:hyperlink w:anchor="_Toc474782263" w:history="1">
            <w:r w:rsidR="00CC2C1F" w:rsidRPr="009C7E87">
              <w:rPr>
                <w:rStyle w:val="Hyperkobling"/>
                <w:noProof/>
              </w:rPr>
              <w:t>12.</w:t>
            </w:r>
            <w:r w:rsidR="00CC2C1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nb-NO"/>
              </w:rPr>
              <w:tab/>
            </w:r>
            <w:r w:rsidR="00CC2C1F" w:rsidRPr="009C7E87">
              <w:rPr>
                <w:rStyle w:val="Hyperkobling"/>
                <w:noProof/>
              </w:rPr>
              <w:t>ÅPNINGSTID</w:t>
            </w:r>
            <w:r w:rsidR="00CC2C1F">
              <w:rPr>
                <w:noProof/>
                <w:webHidden/>
              </w:rPr>
              <w:tab/>
            </w:r>
            <w:r w:rsidR="00CC2C1F">
              <w:rPr>
                <w:noProof/>
                <w:webHidden/>
              </w:rPr>
              <w:fldChar w:fldCharType="begin"/>
            </w:r>
            <w:r w:rsidR="00CC2C1F">
              <w:rPr>
                <w:noProof/>
                <w:webHidden/>
              </w:rPr>
              <w:instrText xml:space="preserve"> PAGEREF _Toc474782263 \h </w:instrText>
            </w:r>
            <w:r w:rsidR="00CC2C1F">
              <w:rPr>
                <w:noProof/>
                <w:webHidden/>
              </w:rPr>
            </w:r>
            <w:r w:rsidR="00CC2C1F">
              <w:rPr>
                <w:noProof/>
                <w:webHidden/>
              </w:rPr>
              <w:fldChar w:fldCharType="separate"/>
            </w:r>
            <w:r w:rsidR="00CC2C1F">
              <w:rPr>
                <w:noProof/>
                <w:webHidden/>
              </w:rPr>
              <w:t>7</w:t>
            </w:r>
            <w:r w:rsidR="00CC2C1F">
              <w:rPr>
                <w:noProof/>
                <w:webHidden/>
              </w:rPr>
              <w:fldChar w:fldCharType="end"/>
            </w:r>
          </w:hyperlink>
        </w:p>
        <w:p w14:paraId="0C2186D0" w14:textId="01EEE8A4" w:rsidR="00CC2C1F" w:rsidRDefault="00F92BBA">
          <w:pPr>
            <w:pStyle w:val="INNH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nb-NO"/>
            </w:rPr>
          </w:pPr>
          <w:hyperlink w:anchor="_Toc474782266" w:history="1">
            <w:r w:rsidR="00CC2C1F" w:rsidRPr="009C7E87">
              <w:rPr>
                <w:rStyle w:val="Hyperkobling"/>
                <w:noProof/>
              </w:rPr>
              <w:t>13.</w:t>
            </w:r>
            <w:r w:rsidR="00CC2C1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nb-NO"/>
              </w:rPr>
              <w:tab/>
            </w:r>
            <w:r w:rsidR="00CC2C1F" w:rsidRPr="009C7E87">
              <w:rPr>
                <w:rStyle w:val="Hyperkobling"/>
                <w:noProof/>
              </w:rPr>
              <w:t>TILSETTING AV PERSONALET</w:t>
            </w:r>
            <w:r w:rsidR="00CC2C1F">
              <w:rPr>
                <w:noProof/>
                <w:webHidden/>
              </w:rPr>
              <w:tab/>
            </w:r>
            <w:r w:rsidR="00CC2C1F">
              <w:rPr>
                <w:noProof/>
                <w:webHidden/>
              </w:rPr>
              <w:fldChar w:fldCharType="begin"/>
            </w:r>
            <w:r w:rsidR="00CC2C1F">
              <w:rPr>
                <w:noProof/>
                <w:webHidden/>
              </w:rPr>
              <w:instrText xml:space="preserve"> PAGEREF _Toc474782266 \h </w:instrText>
            </w:r>
            <w:r w:rsidR="00CC2C1F">
              <w:rPr>
                <w:noProof/>
                <w:webHidden/>
              </w:rPr>
            </w:r>
            <w:r w:rsidR="00CC2C1F">
              <w:rPr>
                <w:noProof/>
                <w:webHidden/>
              </w:rPr>
              <w:fldChar w:fldCharType="separate"/>
            </w:r>
            <w:r w:rsidR="00CC2C1F">
              <w:rPr>
                <w:noProof/>
                <w:webHidden/>
              </w:rPr>
              <w:t>7</w:t>
            </w:r>
            <w:r w:rsidR="00CC2C1F">
              <w:rPr>
                <w:noProof/>
                <w:webHidden/>
              </w:rPr>
              <w:fldChar w:fldCharType="end"/>
            </w:r>
          </w:hyperlink>
        </w:p>
        <w:p w14:paraId="7D3D8697" w14:textId="5A2E18E2" w:rsidR="00CC2C1F" w:rsidRDefault="00F92BBA">
          <w:pPr>
            <w:pStyle w:val="INNH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nb-NO"/>
            </w:rPr>
          </w:pPr>
          <w:hyperlink w:anchor="_Toc474782267" w:history="1">
            <w:r w:rsidR="00CC2C1F" w:rsidRPr="009C7E87">
              <w:rPr>
                <w:rStyle w:val="Hyperkobling"/>
                <w:noProof/>
              </w:rPr>
              <w:t>14.</w:t>
            </w:r>
            <w:r w:rsidR="00CC2C1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nb-NO"/>
              </w:rPr>
              <w:tab/>
            </w:r>
            <w:r w:rsidR="00CC2C1F" w:rsidRPr="009C7E87">
              <w:rPr>
                <w:rStyle w:val="Hyperkobling"/>
                <w:noProof/>
              </w:rPr>
              <w:t>TAUSHETSPLIKT</w:t>
            </w:r>
            <w:r w:rsidR="00CC2C1F">
              <w:rPr>
                <w:noProof/>
                <w:webHidden/>
              </w:rPr>
              <w:tab/>
            </w:r>
            <w:r w:rsidR="00CC2C1F">
              <w:rPr>
                <w:noProof/>
                <w:webHidden/>
              </w:rPr>
              <w:fldChar w:fldCharType="begin"/>
            </w:r>
            <w:r w:rsidR="00CC2C1F">
              <w:rPr>
                <w:noProof/>
                <w:webHidden/>
              </w:rPr>
              <w:instrText xml:space="preserve"> PAGEREF _Toc474782267 \h </w:instrText>
            </w:r>
            <w:r w:rsidR="00CC2C1F">
              <w:rPr>
                <w:noProof/>
                <w:webHidden/>
              </w:rPr>
            </w:r>
            <w:r w:rsidR="00CC2C1F">
              <w:rPr>
                <w:noProof/>
                <w:webHidden/>
              </w:rPr>
              <w:fldChar w:fldCharType="separate"/>
            </w:r>
            <w:r w:rsidR="00CC2C1F">
              <w:rPr>
                <w:noProof/>
                <w:webHidden/>
              </w:rPr>
              <w:t>8</w:t>
            </w:r>
            <w:r w:rsidR="00CC2C1F">
              <w:rPr>
                <w:noProof/>
                <w:webHidden/>
              </w:rPr>
              <w:fldChar w:fldCharType="end"/>
            </w:r>
          </w:hyperlink>
        </w:p>
        <w:p w14:paraId="3C61556D" w14:textId="3BB67D93" w:rsidR="00CC2C1F" w:rsidRDefault="00F92BBA">
          <w:pPr>
            <w:pStyle w:val="INNH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nb-NO"/>
            </w:rPr>
          </w:pPr>
          <w:hyperlink w:anchor="_Toc474782268" w:history="1">
            <w:r w:rsidR="00CC2C1F" w:rsidRPr="009C7E87">
              <w:rPr>
                <w:rStyle w:val="Hyperkobling"/>
                <w:noProof/>
              </w:rPr>
              <w:t>15.</w:t>
            </w:r>
            <w:r w:rsidR="00CC2C1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nb-NO"/>
              </w:rPr>
              <w:tab/>
            </w:r>
            <w:r w:rsidR="00CC2C1F" w:rsidRPr="009C7E87">
              <w:rPr>
                <w:rStyle w:val="Hyperkobling"/>
                <w:noProof/>
              </w:rPr>
              <w:t>AREAL OG ANTALL BARN</w:t>
            </w:r>
            <w:r w:rsidR="00CC2C1F">
              <w:rPr>
                <w:noProof/>
                <w:webHidden/>
              </w:rPr>
              <w:tab/>
            </w:r>
            <w:r w:rsidR="00CC2C1F">
              <w:rPr>
                <w:noProof/>
                <w:webHidden/>
              </w:rPr>
              <w:fldChar w:fldCharType="begin"/>
            </w:r>
            <w:r w:rsidR="00CC2C1F">
              <w:rPr>
                <w:noProof/>
                <w:webHidden/>
              </w:rPr>
              <w:instrText xml:space="preserve"> PAGEREF _Toc474782268 \h </w:instrText>
            </w:r>
            <w:r w:rsidR="00CC2C1F">
              <w:rPr>
                <w:noProof/>
                <w:webHidden/>
              </w:rPr>
            </w:r>
            <w:r w:rsidR="00CC2C1F">
              <w:rPr>
                <w:noProof/>
                <w:webHidden/>
              </w:rPr>
              <w:fldChar w:fldCharType="separate"/>
            </w:r>
            <w:r w:rsidR="00CC2C1F">
              <w:rPr>
                <w:noProof/>
                <w:webHidden/>
              </w:rPr>
              <w:t>8</w:t>
            </w:r>
            <w:r w:rsidR="00CC2C1F">
              <w:rPr>
                <w:noProof/>
                <w:webHidden/>
              </w:rPr>
              <w:fldChar w:fldCharType="end"/>
            </w:r>
          </w:hyperlink>
        </w:p>
        <w:p w14:paraId="7D171920" w14:textId="7A621318" w:rsidR="00CC2C1F" w:rsidRDefault="00F92BBA">
          <w:pPr>
            <w:pStyle w:val="INNH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nb-NO"/>
            </w:rPr>
          </w:pPr>
          <w:hyperlink w:anchor="_Toc474782269" w:history="1">
            <w:r w:rsidR="00CC2C1F" w:rsidRPr="009C7E87">
              <w:rPr>
                <w:rStyle w:val="Hyperkobling"/>
                <w:noProof/>
              </w:rPr>
              <w:t>16.</w:t>
            </w:r>
            <w:r w:rsidR="00CC2C1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nb-NO"/>
              </w:rPr>
              <w:tab/>
            </w:r>
            <w:r w:rsidR="00CC2C1F" w:rsidRPr="009C7E87">
              <w:rPr>
                <w:rStyle w:val="Hyperkobling"/>
                <w:noProof/>
              </w:rPr>
              <w:t>SALG OG OVERDRAGELSE</w:t>
            </w:r>
            <w:r w:rsidR="00CC2C1F">
              <w:rPr>
                <w:noProof/>
                <w:webHidden/>
              </w:rPr>
              <w:tab/>
            </w:r>
            <w:r w:rsidR="00CC2C1F">
              <w:rPr>
                <w:noProof/>
                <w:webHidden/>
              </w:rPr>
              <w:fldChar w:fldCharType="begin"/>
            </w:r>
            <w:r w:rsidR="00CC2C1F">
              <w:rPr>
                <w:noProof/>
                <w:webHidden/>
              </w:rPr>
              <w:instrText xml:space="preserve"> PAGEREF _Toc474782269 \h </w:instrText>
            </w:r>
            <w:r w:rsidR="00CC2C1F">
              <w:rPr>
                <w:noProof/>
                <w:webHidden/>
              </w:rPr>
            </w:r>
            <w:r w:rsidR="00CC2C1F">
              <w:rPr>
                <w:noProof/>
                <w:webHidden/>
              </w:rPr>
              <w:fldChar w:fldCharType="separate"/>
            </w:r>
            <w:r w:rsidR="00CC2C1F">
              <w:rPr>
                <w:noProof/>
                <w:webHidden/>
              </w:rPr>
              <w:t>8</w:t>
            </w:r>
            <w:r w:rsidR="00CC2C1F">
              <w:rPr>
                <w:noProof/>
                <w:webHidden/>
              </w:rPr>
              <w:fldChar w:fldCharType="end"/>
            </w:r>
          </w:hyperlink>
        </w:p>
        <w:p w14:paraId="7A2BDB5B" w14:textId="0C87CD2A" w:rsidR="00CC2C1F" w:rsidRDefault="00F92BBA">
          <w:pPr>
            <w:pStyle w:val="INNH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nb-NO"/>
            </w:rPr>
          </w:pPr>
          <w:hyperlink w:anchor="_Toc474782270" w:history="1">
            <w:r w:rsidR="00CC2C1F" w:rsidRPr="009C7E87">
              <w:rPr>
                <w:rStyle w:val="Hyperkobling"/>
                <w:noProof/>
              </w:rPr>
              <w:t>17.</w:t>
            </w:r>
            <w:r w:rsidR="00CC2C1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nb-NO"/>
              </w:rPr>
              <w:tab/>
            </w:r>
            <w:r w:rsidR="00CC2C1F" w:rsidRPr="009C7E87">
              <w:rPr>
                <w:rStyle w:val="Hyperkobling"/>
                <w:noProof/>
              </w:rPr>
              <w:t>OPPHØR</w:t>
            </w:r>
            <w:r w:rsidR="00CC2C1F">
              <w:rPr>
                <w:noProof/>
                <w:webHidden/>
              </w:rPr>
              <w:tab/>
            </w:r>
            <w:r w:rsidR="00CC2C1F">
              <w:rPr>
                <w:noProof/>
                <w:webHidden/>
              </w:rPr>
              <w:fldChar w:fldCharType="begin"/>
            </w:r>
            <w:r w:rsidR="00CC2C1F">
              <w:rPr>
                <w:noProof/>
                <w:webHidden/>
              </w:rPr>
              <w:instrText xml:space="preserve"> PAGEREF _Toc474782270 \h </w:instrText>
            </w:r>
            <w:r w:rsidR="00CC2C1F">
              <w:rPr>
                <w:noProof/>
                <w:webHidden/>
              </w:rPr>
            </w:r>
            <w:r w:rsidR="00CC2C1F">
              <w:rPr>
                <w:noProof/>
                <w:webHidden/>
              </w:rPr>
              <w:fldChar w:fldCharType="separate"/>
            </w:r>
            <w:r w:rsidR="00CC2C1F">
              <w:rPr>
                <w:noProof/>
                <w:webHidden/>
              </w:rPr>
              <w:t>8</w:t>
            </w:r>
            <w:r w:rsidR="00CC2C1F">
              <w:rPr>
                <w:noProof/>
                <w:webHidden/>
              </w:rPr>
              <w:fldChar w:fldCharType="end"/>
            </w:r>
          </w:hyperlink>
        </w:p>
        <w:p w14:paraId="38EC1DDA" w14:textId="73258DAB" w:rsidR="00F6111F" w:rsidRDefault="00F6111F">
          <w:r>
            <w:rPr>
              <w:b/>
              <w:bCs/>
              <w:noProof/>
            </w:rPr>
            <w:fldChar w:fldCharType="end"/>
          </w:r>
        </w:p>
      </w:sdtContent>
    </w:sdt>
    <w:p w14:paraId="2AE73E54" w14:textId="4923AD67" w:rsidR="00340856" w:rsidRPr="00072307" w:rsidRDefault="0064465C">
      <w:r w:rsidRPr="00072307">
        <w:rPr>
          <w:b/>
          <w:caps/>
          <w:sz w:val="20"/>
        </w:rPr>
        <w:fldChar w:fldCharType="begin"/>
      </w:r>
      <w:r w:rsidR="00340856" w:rsidRPr="00072307">
        <w:instrText xml:space="preserve"> TOC \o "1-3" \h \z </w:instrText>
      </w:r>
      <w:r w:rsidRPr="00072307">
        <w:rPr>
          <w:b/>
          <w:caps/>
          <w:sz w:val="20"/>
        </w:rPr>
        <w:fldChar w:fldCharType="end"/>
      </w:r>
    </w:p>
    <w:p w14:paraId="044ED3BE" w14:textId="06B2049C" w:rsidR="00340856" w:rsidRPr="00072307" w:rsidRDefault="00340856">
      <w:r w:rsidRPr="00072307">
        <w:br w:type="column"/>
      </w:r>
      <w:r w:rsidRPr="00072307">
        <w:lastRenderedPageBreak/>
        <w:t>Vedtektene er vedtatt på stiftelsesmøte den 18.06.88 og sene</w:t>
      </w:r>
      <w:r w:rsidR="00B522AB">
        <w:t>st endret 22.03.17</w:t>
      </w:r>
      <w:r w:rsidR="00B522AB">
        <w:rPr>
          <w:rStyle w:val="Sluttnotereferanse"/>
        </w:rPr>
        <w:endnoteReference w:id="1"/>
      </w:r>
    </w:p>
    <w:p w14:paraId="18531F42" w14:textId="77777777" w:rsidR="00340856" w:rsidRPr="00072307" w:rsidRDefault="00340856">
      <w:pPr>
        <w:pStyle w:val="Overskrift1"/>
      </w:pPr>
      <w:bookmarkStart w:id="1" w:name="_Toc472664970"/>
      <w:bookmarkStart w:id="2" w:name="_Toc472665011"/>
      <w:bookmarkStart w:id="3" w:name="_Toc472664971"/>
      <w:bookmarkStart w:id="4" w:name="_Toc472665012"/>
      <w:bookmarkStart w:id="5" w:name="_Toc472664972"/>
      <w:bookmarkStart w:id="6" w:name="_Toc472665013"/>
      <w:bookmarkStart w:id="7" w:name="_Toc472664576"/>
      <w:bookmarkStart w:id="8" w:name="_Toc474782252"/>
      <w:bookmarkEnd w:id="1"/>
      <w:bookmarkEnd w:id="2"/>
      <w:bookmarkEnd w:id="3"/>
      <w:bookmarkEnd w:id="4"/>
      <w:bookmarkEnd w:id="5"/>
      <w:bookmarkEnd w:id="6"/>
      <w:r w:rsidRPr="00072307">
        <w:t>MÅLSETTING</w:t>
      </w:r>
      <w:bookmarkEnd w:id="7"/>
      <w:bookmarkEnd w:id="8"/>
    </w:p>
    <w:p w14:paraId="6550A0E5" w14:textId="395A2F64" w:rsidR="00340856" w:rsidRPr="00072307" w:rsidRDefault="00340856">
      <w:r w:rsidRPr="00072307">
        <w:t>Hamborgplassen barnehage</w:t>
      </w:r>
      <w:r w:rsidR="0081766C">
        <w:t xml:space="preserve"> </w:t>
      </w:r>
      <w:r w:rsidR="00001A1F">
        <w:t>SA</w:t>
      </w:r>
      <w:r w:rsidR="00A40A41">
        <w:t xml:space="preserve"> (heretter </w:t>
      </w:r>
      <w:r w:rsidR="008E30CE">
        <w:t>benevnt «</w:t>
      </w:r>
      <w:r w:rsidR="003413D2">
        <w:t>Foretaket</w:t>
      </w:r>
      <w:r w:rsidR="00431B59">
        <w:t>»</w:t>
      </w:r>
      <w:r w:rsidR="00A40A41">
        <w:t>)</w:t>
      </w:r>
      <w:r w:rsidRPr="00072307">
        <w:t xml:space="preserve"> har som formål å eie og drive Hamborgplassen barnehage (heretter benevnt </w:t>
      </w:r>
      <w:r w:rsidR="00431B59">
        <w:t>«Barnehagen»</w:t>
      </w:r>
      <w:r w:rsidRPr="00072307">
        <w:t>) på festet tomt av Oslo kommune, gnr. 52, bnr. 1150/11, Langmyrveien 16 i Oslo.</w:t>
      </w:r>
      <w:r w:rsidR="006F7D27">
        <w:t xml:space="preserve"> </w:t>
      </w:r>
      <w:r w:rsidR="009112B4">
        <w:t>Foretaket</w:t>
      </w:r>
      <w:r w:rsidR="004A77A2">
        <w:t xml:space="preserve"> </w:t>
      </w:r>
      <w:r w:rsidR="006F7D27">
        <w:t xml:space="preserve">har ikke erverv som formål. </w:t>
      </w:r>
    </w:p>
    <w:p w14:paraId="61396DCC" w14:textId="77777777" w:rsidR="00340856" w:rsidRPr="00072307" w:rsidRDefault="00340856"/>
    <w:p w14:paraId="7C7A9B01" w14:textId="0CCE5D49" w:rsidR="00B522AB" w:rsidRDefault="00B522AB">
      <w:r w:rsidRPr="00B522AB">
        <w:t>Barnehagen skal i samarbeid og forståelse med hjemmet ivareta barnas behov for omsorg og lek, og fremme læring og danning som grunnlag for allsidig utvikling. Barnehagen skal bygge på grunnleggende verdier i kristen og humanistisk arv og tradisjon, slik som respekt for menneskeverdet og naturen, på åndsfrihet, nestekjærlighet, tilgivelse, likeverd og solidaritet, verdier om kommer til uttrykk i ulike religioner og livssyn og som er f</w:t>
      </w:r>
      <w:r>
        <w:t>orankret i menneskerettighetene</w:t>
      </w:r>
    </w:p>
    <w:p w14:paraId="6E81CA54" w14:textId="77777777" w:rsidR="00B522AB" w:rsidRDefault="00B522AB"/>
    <w:p w14:paraId="30D350EB" w14:textId="7AF17936" w:rsidR="00340856" w:rsidRPr="00072307" w:rsidRDefault="00431B59">
      <w:r>
        <w:t>Barnehagen</w:t>
      </w:r>
      <w:r w:rsidRPr="00072307">
        <w:t xml:space="preserve"> </w:t>
      </w:r>
      <w:r w:rsidR="00340856" w:rsidRPr="00072307">
        <w:t>skal stimulere barna til å bruke og utvikle egne evner og anlegg. Barna skal gis et godt grunnlag for å bli selvstendige, tolerante og skapende mennesker med forutsetninger for senere å ta ansvar og omsorg for seg selv og andre.</w:t>
      </w:r>
      <w:r w:rsidR="007050AA">
        <w:t xml:space="preserve"> Barna skal lære å kjenne og ferdes i naturen. </w:t>
      </w:r>
    </w:p>
    <w:p w14:paraId="35D40364" w14:textId="65579A4A" w:rsidR="00340856" w:rsidRPr="00072307" w:rsidRDefault="00340856">
      <w:pPr>
        <w:pStyle w:val="Overskrift1"/>
      </w:pPr>
      <w:bookmarkStart w:id="9" w:name="_Toc472664577"/>
      <w:bookmarkStart w:id="10" w:name="_Toc474782253"/>
      <w:r w:rsidRPr="00072307">
        <w:t>FORVALTNING</w:t>
      </w:r>
      <w:bookmarkEnd w:id="9"/>
      <w:bookmarkEnd w:id="10"/>
    </w:p>
    <w:p w14:paraId="6F9150EC" w14:textId="1E8ABB0D" w:rsidR="00340856" w:rsidRPr="00072307" w:rsidRDefault="00431B59">
      <w:r>
        <w:t>Barnehagen</w:t>
      </w:r>
      <w:r w:rsidR="00340856" w:rsidRPr="00072307">
        <w:t xml:space="preserve"> drives etter disse vedtekter og deretter etter dens fastsatte instrukser, internkontrollsystem og budsjetter. Utover dette gjelder den til enhver tid gjeldende lovgivning for barnehager.</w:t>
      </w:r>
    </w:p>
    <w:p w14:paraId="34DA573C" w14:textId="77777777" w:rsidR="00340856" w:rsidRPr="00072307" w:rsidRDefault="00340856">
      <w:pPr>
        <w:pStyle w:val="Overskrift1"/>
      </w:pPr>
      <w:bookmarkStart w:id="11" w:name="_Toc472664578"/>
      <w:bookmarkStart w:id="12" w:name="_Toc474782254"/>
      <w:r w:rsidRPr="00072307">
        <w:t>INITIATIVTAKERE</w:t>
      </w:r>
      <w:bookmarkEnd w:id="11"/>
      <w:bookmarkEnd w:id="12"/>
    </w:p>
    <w:p w14:paraId="4937B971" w14:textId="77777777" w:rsidR="00340856" w:rsidRPr="00072307" w:rsidRDefault="003E3FE6">
      <w:r>
        <w:t xml:space="preserve">Initiativtakere til </w:t>
      </w:r>
      <w:r w:rsidR="00431B59">
        <w:t>Barnehagen</w:t>
      </w:r>
      <w:r>
        <w:t xml:space="preserve"> </w:t>
      </w:r>
      <w:r w:rsidR="00A40A41">
        <w:t xml:space="preserve">(heretter benevnt Initiativtakerne) </w:t>
      </w:r>
      <w:r>
        <w:t>e</w:t>
      </w:r>
      <w:r w:rsidR="00340856" w:rsidRPr="00072307">
        <w:t>r:</w:t>
      </w:r>
    </w:p>
    <w:p w14:paraId="79D1F3D9" w14:textId="77777777" w:rsidR="00340856" w:rsidRPr="00072307" w:rsidRDefault="00340856">
      <w:pPr>
        <w:numPr>
          <w:ilvl w:val="0"/>
          <w:numId w:val="2"/>
        </w:numPr>
      </w:pPr>
      <w:r w:rsidRPr="00072307">
        <w:t>Ragnhild Storstein</w:t>
      </w:r>
    </w:p>
    <w:p w14:paraId="0684B6D5" w14:textId="77777777" w:rsidR="00340856" w:rsidRPr="00072307" w:rsidRDefault="00340856">
      <w:pPr>
        <w:numPr>
          <w:ilvl w:val="0"/>
          <w:numId w:val="2"/>
        </w:numPr>
      </w:pPr>
      <w:r w:rsidRPr="00072307">
        <w:t>Mari Lene Jørgensen</w:t>
      </w:r>
    </w:p>
    <w:p w14:paraId="2C66CB8B" w14:textId="77777777" w:rsidR="00340856" w:rsidRPr="00072307" w:rsidRDefault="00340856">
      <w:pPr>
        <w:numPr>
          <w:ilvl w:val="0"/>
          <w:numId w:val="2"/>
        </w:numPr>
      </w:pPr>
      <w:r w:rsidRPr="00072307">
        <w:t>Marianne Coldevin</w:t>
      </w:r>
    </w:p>
    <w:p w14:paraId="7E9B55E1" w14:textId="77777777" w:rsidR="00340856" w:rsidRPr="00072307" w:rsidRDefault="00340856">
      <w:pPr>
        <w:numPr>
          <w:ilvl w:val="0"/>
          <w:numId w:val="2"/>
        </w:numPr>
      </w:pPr>
      <w:r w:rsidRPr="00072307">
        <w:t>Øystein Kyrre Pedersen</w:t>
      </w:r>
    </w:p>
    <w:p w14:paraId="283A9665" w14:textId="77777777" w:rsidR="00340856" w:rsidRPr="00072307" w:rsidRDefault="00340856">
      <w:pPr>
        <w:numPr>
          <w:ilvl w:val="0"/>
          <w:numId w:val="2"/>
        </w:numPr>
      </w:pPr>
      <w:r w:rsidRPr="00072307">
        <w:t>Harald Bugge</w:t>
      </w:r>
    </w:p>
    <w:p w14:paraId="6AA86BB1" w14:textId="77777777" w:rsidR="00340856" w:rsidRPr="00072307" w:rsidRDefault="00340856">
      <w:pPr>
        <w:numPr>
          <w:ilvl w:val="0"/>
          <w:numId w:val="2"/>
        </w:numPr>
      </w:pPr>
      <w:r w:rsidRPr="00072307">
        <w:t>Jon Langeland</w:t>
      </w:r>
    </w:p>
    <w:p w14:paraId="5A385EAF" w14:textId="77777777" w:rsidR="00340856" w:rsidRPr="00072307" w:rsidRDefault="00340856">
      <w:pPr>
        <w:numPr>
          <w:ilvl w:val="0"/>
          <w:numId w:val="2"/>
        </w:numPr>
      </w:pPr>
      <w:r w:rsidRPr="00072307">
        <w:t>Henrik P. Thommesen</w:t>
      </w:r>
    </w:p>
    <w:p w14:paraId="3F95434E" w14:textId="77777777" w:rsidR="00340856" w:rsidRPr="00072307" w:rsidRDefault="00340856">
      <w:pPr>
        <w:numPr>
          <w:ilvl w:val="0"/>
          <w:numId w:val="2"/>
        </w:numPr>
      </w:pPr>
      <w:r w:rsidRPr="00072307">
        <w:t>Ola Kjær</w:t>
      </w:r>
    </w:p>
    <w:p w14:paraId="26A98570" w14:textId="272A9B4F" w:rsidR="00340856" w:rsidRPr="00072307" w:rsidRDefault="00340856">
      <w:r w:rsidRPr="00072307">
        <w:t xml:space="preserve">Initiativtakerne kan ved skriftlig melding til </w:t>
      </w:r>
      <w:r w:rsidR="008B5191" w:rsidRPr="00072307">
        <w:t>styret</w:t>
      </w:r>
      <w:r w:rsidRPr="00072307">
        <w:t xml:space="preserve"> frafalle sin stilling som initiativtaker.</w:t>
      </w:r>
    </w:p>
    <w:p w14:paraId="5070E0F2" w14:textId="77777777" w:rsidR="00340856" w:rsidRPr="00072307" w:rsidRDefault="00340856">
      <w:pPr>
        <w:pStyle w:val="Overskrift1"/>
      </w:pPr>
      <w:bookmarkStart w:id="13" w:name="_Toc472664579"/>
      <w:bookmarkStart w:id="14" w:name="_Toc474782255"/>
      <w:r w:rsidRPr="00072307">
        <w:t>MEDLEMSKAP</w:t>
      </w:r>
      <w:bookmarkEnd w:id="13"/>
      <w:bookmarkEnd w:id="14"/>
    </w:p>
    <w:p w14:paraId="62D0D7FC" w14:textId="449C5E55" w:rsidR="00340856" w:rsidRPr="00072307" w:rsidRDefault="00A40A41">
      <w:r>
        <w:t xml:space="preserve">Rett til medlemskap i </w:t>
      </w:r>
      <w:r w:rsidR="00431B59">
        <w:t>Foretaket</w:t>
      </w:r>
      <w:r>
        <w:t xml:space="preserve"> har foreldre som har fått plass for barn i </w:t>
      </w:r>
      <w:r w:rsidR="00431B59">
        <w:t>Barnehagen</w:t>
      </w:r>
      <w:r>
        <w:t xml:space="preserve">. </w:t>
      </w:r>
      <w:r w:rsidR="00340856" w:rsidRPr="00072307">
        <w:t xml:space="preserve">Foreldre som har fått plass for ett barn i </w:t>
      </w:r>
      <w:r w:rsidR="00F55E78">
        <w:t>B</w:t>
      </w:r>
      <w:r w:rsidR="00B44740">
        <w:t>arnehagen plikter å</w:t>
      </w:r>
      <w:r w:rsidR="00340856" w:rsidRPr="00072307">
        <w:t xml:space="preserve"> tegne medlemskap i </w:t>
      </w:r>
      <w:r w:rsidR="00431B59">
        <w:t>Foretaket</w:t>
      </w:r>
      <w:r w:rsidR="00340856" w:rsidRPr="00072307">
        <w:t>.</w:t>
      </w:r>
      <w:r w:rsidR="00B13D08">
        <w:t xml:space="preserve"> </w:t>
      </w:r>
      <w:r w:rsidR="00431B59">
        <w:t>Foretaket</w:t>
      </w:r>
      <w:r w:rsidR="00B13D08">
        <w:t xml:space="preserve"> har medlemmer </w:t>
      </w:r>
      <w:r w:rsidR="008E30CE">
        <w:t>ifølge</w:t>
      </w:r>
      <w:r w:rsidR="00B13D08">
        <w:t xml:space="preserve"> et medlemsregister.</w:t>
      </w:r>
    </w:p>
    <w:p w14:paraId="00FAC2F4" w14:textId="77777777" w:rsidR="00340856" w:rsidRPr="00072307" w:rsidRDefault="00340856"/>
    <w:p w14:paraId="29C165A1" w14:textId="3C81D88C" w:rsidR="00340856" w:rsidRPr="00072307" w:rsidRDefault="00340856">
      <w:r w:rsidRPr="00072307">
        <w:t xml:space="preserve">Ett medlemskap gir rett til plass for ett barn i </w:t>
      </w:r>
      <w:r w:rsidR="00431B59">
        <w:t>Barnehagen</w:t>
      </w:r>
      <w:r w:rsidRPr="00072307">
        <w:t xml:space="preserve">. Et medlem kan ha flere medlemskap. Ved tegning av et medlemskap betales et </w:t>
      </w:r>
      <w:r w:rsidR="00B44740">
        <w:t>andels</w:t>
      </w:r>
      <w:r w:rsidRPr="00072307">
        <w:t xml:space="preserve">innskudd på kr 500,-. </w:t>
      </w:r>
      <w:r w:rsidR="00B44740">
        <w:t>Andelsinnskuddet</w:t>
      </w:r>
      <w:r w:rsidRPr="00072307">
        <w:t xml:space="preserve"> tilbakebetales ikke når medlemskapet opphører. Medlemskapet opphører automatisk når barnet slutter i </w:t>
      </w:r>
      <w:r w:rsidR="00431B59">
        <w:t>Barnehagen</w:t>
      </w:r>
      <w:r w:rsidRPr="00072307">
        <w:t>.</w:t>
      </w:r>
    </w:p>
    <w:p w14:paraId="7B6487CF" w14:textId="77777777" w:rsidR="00340856" w:rsidRPr="00072307" w:rsidRDefault="00340856">
      <w:pPr>
        <w:pStyle w:val="Overskrift1"/>
      </w:pPr>
      <w:bookmarkStart w:id="15" w:name="_Toc472664580"/>
      <w:bookmarkStart w:id="16" w:name="_Toc474782256"/>
      <w:r w:rsidRPr="00072307">
        <w:lastRenderedPageBreak/>
        <w:t>ORGANISASJON OG ANSVAR</w:t>
      </w:r>
      <w:bookmarkEnd w:id="15"/>
      <w:bookmarkEnd w:id="16"/>
    </w:p>
    <w:p w14:paraId="6FEDB420" w14:textId="6EA2B09F" w:rsidR="00C10349" w:rsidRPr="00072307" w:rsidRDefault="00431B59">
      <w:r>
        <w:t>Foretaket</w:t>
      </w:r>
      <w:r w:rsidR="00340856" w:rsidRPr="00072307">
        <w:t xml:space="preserve"> står som eier av </w:t>
      </w:r>
      <w:r>
        <w:t>Barnehagen</w:t>
      </w:r>
      <w:r w:rsidR="00340856" w:rsidRPr="00072307">
        <w:t xml:space="preserve"> og er i denne forbindelse juridisk ansvarlig. Medlemmene har intet økonomisk ansvar utover innbetalt </w:t>
      </w:r>
      <w:r w:rsidR="00B44740">
        <w:t>andelsinnskudd.</w:t>
      </w:r>
    </w:p>
    <w:p w14:paraId="0D243560" w14:textId="77777777" w:rsidR="00340856" w:rsidRPr="00072307" w:rsidRDefault="008B5191">
      <w:pPr>
        <w:pStyle w:val="Overskrift1"/>
        <w:jc w:val="left"/>
      </w:pPr>
      <w:bookmarkStart w:id="17" w:name="_Toc472664581"/>
      <w:bookmarkStart w:id="18" w:name="_Toc474782257"/>
      <w:r w:rsidRPr="00072307">
        <w:t xml:space="preserve">STYRETS </w:t>
      </w:r>
      <w:r w:rsidR="00340856" w:rsidRPr="00072307">
        <w:t>SAMMENSETNING</w:t>
      </w:r>
      <w:r w:rsidRPr="00072307">
        <w:t>,</w:t>
      </w:r>
      <w:r w:rsidR="00340856" w:rsidRPr="00072307">
        <w:t xml:space="preserve"> FUNKSJONSTID</w:t>
      </w:r>
      <w:r w:rsidRPr="00072307">
        <w:t xml:space="preserve"> OG OPPGAVER</w:t>
      </w:r>
      <w:bookmarkEnd w:id="17"/>
      <w:bookmarkEnd w:id="18"/>
    </w:p>
    <w:p w14:paraId="12171A1C" w14:textId="77777777" w:rsidR="008B5191" w:rsidRPr="00072307" w:rsidRDefault="008B5191" w:rsidP="003146D1">
      <w:pPr>
        <w:tabs>
          <w:tab w:val="left" w:pos="720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4"/>
        </w:rPr>
      </w:pPr>
      <w:r w:rsidRPr="00072307">
        <w:t>Styret</w:t>
      </w:r>
      <w:r w:rsidR="00340856" w:rsidRPr="00072307">
        <w:t xml:space="preserve"> består av </w:t>
      </w:r>
      <w:r w:rsidR="00B44740">
        <w:t>3-4 medlemmer som blir valgt av årsmøtet. Styret velger styreleder om ikke årsmøtet har gjort det.</w:t>
      </w:r>
    </w:p>
    <w:p w14:paraId="1B5163A4" w14:textId="77777777" w:rsidR="008B5191" w:rsidRPr="00072307" w:rsidRDefault="008B5191" w:rsidP="008B5191">
      <w:pPr>
        <w:tabs>
          <w:tab w:val="left" w:pos="426"/>
        </w:tabs>
        <w:rPr>
          <w:szCs w:val="24"/>
        </w:rPr>
      </w:pPr>
    </w:p>
    <w:p w14:paraId="1C683849" w14:textId="77777777" w:rsidR="008B5191" w:rsidRPr="00072307" w:rsidRDefault="00B44740" w:rsidP="00D81055">
      <w:pPr>
        <w:tabs>
          <w:tab w:val="left" w:pos="426"/>
        </w:tabs>
        <w:jc w:val="left"/>
        <w:rPr>
          <w:szCs w:val="24"/>
        </w:rPr>
      </w:pPr>
      <w:r>
        <w:rPr>
          <w:szCs w:val="24"/>
        </w:rPr>
        <w:t>Styremedlemmene</w:t>
      </w:r>
      <w:r w:rsidR="00434528">
        <w:rPr>
          <w:szCs w:val="24"/>
        </w:rPr>
        <w:t xml:space="preserve"> </w:t>
      </w:r>
      <w:r w:rsidR="008B5191" w:rsidRPr="00072307">
        <w:rPr>
          <w:szCs w:val="24"/>
        </w:rPr>
        <w:t xml:space="preserve">velges for </w:t>
      </w:r>
      <w:r w:rsidR="00434528" w:rsidRPr="00072307">
        <w:rPr>
          <w:szCs w:val="24"/>
        </w:rPr>
        <w:t>e</w:t>
      </w:r>
      <w:r w:rsidR="00434528">
        <w:rPr>
          <w:szCs w:val="24"/>
        </w:rPr>
        <w:t>tt</w:t>
      </w:r>
      <w:r w:rsidR="00434528" w:rsidRPr="00072307">
        <w:rPr>
          <w:szCs w:val="24"/>
        </w:rPr>
        <w:t xml:space="preserve"> </w:t>
      </w:r>
      <w:r w:rsidR="008B5191" w:rsidRPr="00072307">
        <w:rPr>
          <w:szCs w:val="24"/>
        </w:rPr>
        <w:t xml:space="preserve">år av gangen. </w:t>
      </w:r>
    </w:p>
    <w:p w14:paraId="65441AB7" w14:textId="77777777" w:rsidR="008B5191" w:rsidRPr="00072307" w:rsidRDefault="008B5191" w:rsidP="008B5191">
      <w:pPr>
        <w:tabs>
          <w:tab w:val="left" w:pos="426"/>
        </w:tabs>
        <w:rPr>
          <w:szCs w:val="24"/>
        </w:rPr>
      </w:pPr>
    </w:p>
    <w:p w14:paraId="00C1C24A" w14:textId="768B62D4" w:rsidR="008B5191" w:rsidRPr="00072307" w:rsidRDefault="008B5191" w:rsidP="00D81055">
      <w:pPr>
        <w:tabs>
          <w:tab w:val="left" w:pos="426"/>
        </w:tabs>
        <w:jc w:val="left"/>
        <w:rPr>
          <w:szCs w:val="24"/>
        </w:rPr>
      </w:pPr>
      <w:r w:rsidRPr="00072307">
        <w:rPr>
          <w:szCs w:val="24"/>
        </w:rPr>
        <w:t>Styrets beslutninger treffes med alminnelig flertall</w:t>
      </w:r>
      <w:r w:rsidR="00D81055" w:rsidRPr="00072307">
        <w:rPr>
          <w:szCs w:val="24"/>
        </w:rPr>
        <w:t xml:space="preserve"> av</w:t>
      </w:r>
      <w:r w:rsidRPr="00072307">
        <w:rPr>
          <w:szCs w:val="24"/>
        </w:rPr>
        <w:t xml:space="preserve"> de tilstedeværende medlemmer. Styrets leder</w:t>
      </w:r>
      <w:r w:rsidR="00D81055" w:rsidRPr="00072307">
        <w:rPr>
          <w:szCs w:val="24"/>
        </w:rPr>
        <w:t xml:space="preserve"> </w:t>
      </w:r>
      <w:r w:rsidRPr="00072307">
        <w:rPr>
          <w:szCs w:val="24"/>
        </w:rPr>
        <w:t xml:space="preserve">har </w:t>
      </w:r>
      <w:r w:rsidR="00B522AB" w:rsidRPr="00072307">
        <w:rPr>
          <w:szCs w:val="24"/>
        </w:rPr>
        <w:t>dobbeltstemme</w:t>
      </w:r>
      <w:r w:rsidRPr="00072307">
        <w:rPr>
          <w:szCs w:val="24"/>
        </w:rPr>
        <w:t xml:space="preserve"> ved stemmelikhet.</w:t>
      </w:r>
    </w:p>
    <w:p w14:paraId="24474243" w14:textId="77777777" w:rsidR="00D81055" w:rsidRPr="00072307" w:rsidRDefault="00D81055" w:rsidP="00D81055">
      <w:pPr>
        <w:tabs>
          <w:tab w:val="left" w:pos="426"/>
        </w:tabs>
        <w:jc w:val="left"/>
        <w:rPr>
          <w:szCs w:val="24"/>
        </w:rPr>
      </w:pPr>
    </w:p>
    <w:p w14:paraId="5CC5D2B7" w14:textId="35A14577" w:rsidR="008B5191" w:rsidRPr="00072307" w:rsidRDefault="00434528" w:rsidP="003146D1">
      <w:pPr>
        <w:tabs>
          <w:tab w:val="left" w:pos="426"/>
        </w:tabs>
        <w:jc w:val="left"/>
        <w:rPr>
          <w:szCs w:val="24"/>
        </w:rPr>
      </w:pPr>
      <w:r>
        <w:rPr>
          <w:szCs w:val="24"/>
        </w:rPr>
        <w:t>Daglig leder</w:t>
      </w:r>
      <w:r w:rsidR="008B5191" w:rsidRPr="00072307">
        <w:rPr>
          <w:szCs w:val="24"/>
        </w:rPr>
        <w:t xml:space="preserve"> i </w:t>
      </w:r>
      <w:r w:rsidR="00431B59">
        <w:t>Barnehagen</w:t>
      </w:r>
      <w:r w:rsidR="008B5191" w:rsidRPr="00072307">
        <w:rPr>
          <w:szCs w:val="24"/>
        </w:rPr>
        <w:t xml:space="preserve"> har møte- tale- og forslagsrett i styret,</w:t>
      </w:r>
      <w:r w:rsidR="00D81055" w:rsidRPr="00072307">
        <w:rPr>
          <w:szCs w:val="24"/>
        </w:rPr>
        <w:t xml:space="preserve"> </w:t>
      </w:r>
      <w:r w:rsidR="008B5191" w:rsidRPr="00072307">
        <w:rPr>
          <w:szCs w:val="24"/>
        </w:rPr>
        <w:t xml:space="preserve">men ikke stemmerett. </w:t>
      </w:r>
      <w:r>
        <w:rPr>
          <w:szCs w:val="24"/>
        </w:rPr>
        <w:t>Daglig leder</w:t>
      </w:r>
      <w:r w:rsidR="008B5191" w:rsidRPr="00072307">
        <w:rPr>
          <w:szCs w:val="24"/>
        </w:rPr>
        <w:t xml:space="preserve"> kan kreve å få sin sak /</w:t>
      </w:r>
      <w:r w:rsidR="00D81055" w:rsidRPr="00072307">
        <w:rPr>
          <w:szCs w:val="24"/>
        </w:rPr>
        <w:t xml:space="preserve"> </w:t>
      </w:r>
      <w:r w:rsidR="008B5191" w:rsidRPr="00072307">
        <w:rPr>
          <w:szCs w:val="24"/>
        </w:rPr>
        <w:t xml:space="preserve">mening protokollført. </w:t>
      </w:r>
      <w:r w:rsidR="009F0741">
        <w:rPr>
          <w:szCs w:val="24"/>
        </w:rPr>
        <w:t>Daglig leder</w:t>
      </w:r>
      <w:r w:rsidR="009F0741" w:rsidRPr="00072307">
        <w:rPr>
          <w:szCs w:val="24"/>
        </w:rPr>
        <w:t xml:space="preserve"> </w:t>
      </w:r>
      <w:r w:rsidR="008B5191" w:rsidRPr="00072307">
        <w:rPr>
          <w:szCs w:val="24"/>
        </w:rPr>
        <w:t>fratrer i saker som</w:t>
      </w:r>
      <w:r w:rsidR="00D81055" w:rsidRPr="00072307">
        <w:rPr>
          <w:szCs w:val="24"/>
        </w:rPr>
        <w:t xml:space="preserve"> </w:t>
      </w:r>
      <w:r w:rsidR="008B5191" w:rsidRPr="00072307">
        <w:rPr>
          <w:szCs w:val="24"/>
        </w:rPr>
        <w:t>angår egne forhold som lønn og andre</w:t>
      </w:r>
      <w:r w:rsidR="00F90A38">
        <w:rPr>
          <w:szCs w:val="24"/>
        </w:rPr>
        <w:t xml:space="preserve"> </w:t>
      </w:r>
      <w:r w:rsidR="008B5191" w:rsidRPr="00072307">
        <w:rPr>
          <w:szCs w:val="24"/>
        </w:rPr>
        <w:t>ansettelsesbetingelser.</w:t>
      </w:r>
    </w:p>
    <w:p w14:paraId="2C319BAC" w14:textId="77777777" w:rsidR="00D81055" w:rsidRPr="00072307" w:rsidRDefault="00D81055" w:rsidP="008B5191">
      <w:pPr>
        <w:tabs>
          <w:tab w:val="left" w:pos="426"/>
        </w:tabs>
        <w:rPr>
          <w:szCs w:val="24"/>
        </w:rPr>
      </w:pPr>
    </w:p>
    <w:p w14:paraId="062DE7E9" w14:textId="77777777" w:rsidR="008B5191" w:rsidRPr="00072307" w:rsidRDefault="008B5191" w:rsidP="008B5191">
      <w:pPr>
        <w:tabs>
          <w:tab w:val="left" w:pos="426"/>
        </w:tabs>
        <w:rPr>
          <w:szCs w:val="24"/>
        </w:rPr>
      </w:pPr>
      <w:r w:rsidRPr="00072307">
        <w:rPr>
          <w:szCs w:val="24"/>
        </w:rPr>
        <w:t>Styret skal blant annet:</w:t>
      </w:r>
    </w:p>
    <w:p w14:paraId="2247C8DE" w14:textId="77777777" w:rsidR="008B5191" w:rsidRPr="00072307" w:rsidRDefault="008B5191" w:rsidP="00120AF9">
      <w:pPr>
        <w:numPr>
          <w:ilvl w:val="0"/>
          <w:numId w:val="14"/>
        </w:numPr>
        <w:tabs>
          <w:tab w:val="left" w:pos="900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4"/>
        </w:rPr>
      </w:pPr>
      <w:r w:rsidRPr="00072307">
        <w:rPr>
          <w:szCs w:val="24"/>
        </w:rPr>
        <w:t xml:space="preserve">Se til at </w:t>
      </w:r>
      <w:r w:rsidR="00CB2CE0">
        <w:rPr>
          <w:szCs w:val="24"/>
        </w:rPr>
        <w:t>B</w:t>
      </w:r>
      <w:r w:rsidR="00CB2CE0" w:rsidRPr="00072307">
        <w:rPr>
          <w:szCs w:val="24"/>
        </w:rPr>
        <w:t xml:space="preserve">arnehagen </w:t>
      </w:r>
      <w:r w:rsidRPr="00072307">
        <w:rPr>
          <w:szCs w:val="24"/>
        </w:rPr>
        <w:t>blir drevet i henhold til punkt 2 i disse vedtekter.</w:t>
      </w:r>
    </w:p>
    <w:p w14:paraId="36F1BC26" w14:textId="63DD79CE" w:rsidR="008B5191" w:rsidRPr="00072307" w:rsidRDefault="008B5191" w:rsidP="00120AF9">
      <w:pPr>
        <w:numPr>
          <w:ilvl w:val="0"/>
          <w:numId w:val="14"/>
        </w:numPr>
        <w:tabs>
          <w:tab w:val="left" w:pos="900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4"/>
        </w:rPr>
      </w:pPr>
      <w:r w:rsidRPr="00072307">
        <w:rPr>
          <w:szCs w:val="24"/>
        </w:rPr>
        <w:t>Fremlegge budsjettforslag for avgjørelse på</w:t>
      </w:r>
      <w:r w:rsidR="00D81055" w:rsidRPr="00072307">
        <w:rPr>
          <w:szCs w:val="24"/>
        </w:rPr>
        <w:t xml:space="preserve"> årsmøtet</w:t>
      </w:r>
      <w:r w:rsidRPr="00072307">
        <w:rPr>
          <w:szCs w:val="24"/>
        </w:rPr>
        <w:t>.</w:t>
      </w:r>
    </w:p>
    <w:p w14:paraId="72CBCCED" w14:textId="77777777" w:rsidR="008B5191" w:rsidRPr="00072307" w:rsidRDefault="008B5191" w:rsidP="00120AF9">
      <w:pPr>
        <w:numPr>
          <w:ilvl w:val="0"/>
          <w:numId w:val="14"/>
        </w:numPr>
        <w:tabs>
          <w:tab w:val="left" w:pos="900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4"/>
        </w:rPr>
      </w:pPr>
      <w:r w:rsidRPr="00072307">
        <w:rPr>
          <w:szCs w:val="24"/>
        </w:rPr>
        <w:t>Fremlegge revidert budsjettforslag, herunder revidert forslag til oppholdsbetaling, for avgjørelse på foreldremøte om høsten.</w:t>
      </w:r>
    </w:p>
    <w:p w14:paraId="0F81991C" w14:textId="77777777" w:rsidR="008B5191" w:rsidRPr="00072307" w:rsidRDefault="008B5191" w:rsidP="00120AF9">
      <w:pPr>
        <w:numPr>
          <w:ilvl w:val="0"/>
          <w:numId w:val="14"/>
        </w:numPr>
        <w:tabs>
          <w:tab w:val="left" w:pos="900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4"/>
        </w:rPr>
      </w:pPr>
      <w:r w:rsidRPr="00072307">
        <w:rPr>
          <w:szCs w:val="24"/>
        </w:rPr>
        <w:t>Fremlegge styrets årsberetning til årsmøtet</w:t>
      </w:r>
      <w:r w:rsidR="00850B60">
        <w:rPr>
          <w:szCs w:val="24"/>
        </w:rPr>
        <w:t>.</w:t>
      </w:r>
    </w:p>
    <w:p w14:paraId="79DB8822" w14:textId="77777777" w:rsidR="008B5191" w:rsidRPr="00072307" w:rsidRDefault="008B5191" w:rsidP="00120AF9">
      <w:pPr>
        <w:numPr>
          <w:ilvl w:val="0"/>
          <w:numId w:val="14"/>
        </w:numPr>
        <w:tabs>
          <w:tab w:val="left" w:pos="900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4"/>
        </w:rPr>
      </w:pPr>
      <w:r w:rsidRPr="00072307">
        <w:rPr>
          <w:szCs w:val="24"/>
        </w:rPr>
        <w:t>Fremlegge revidert årsregnskap til godkjenning på årsmøtet.</w:t>
      </w:r>
    </w:p>
    <w:p w14:paraId="76026CB2" w14:textId="77777777" w:rsidR="00531E57" w:rsidRDefault="008B5191" w:rsidP="00120AF9">
      <w:pPr>
        <w:numPr>
          <w:ilvl w:val="0"/>
          <w:numId w:val="14"/>
        </w:numPr>
        <w:tabs>
          <w:tab w:val="left" w:pos="900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4"/>
        </w:rPr>
      </w:pPr>
      <w:r w:rsidRPr="00072307">
        <w:rPr>
          <w:szCs w:val="24"/>
        </w:rPr>
        <w:t>Innstille representanter og vararepresentanter til valg.</w:t>
      </w:r>
    </w:p>
    <w:p w14:paraId="5610DBAE" w14:textId="77777777" w:rsidR="008B5191" w:rsidRPr="00531E57" w:rsidRDefault="008B5191" w:rsidP="00120AF9">
      <w:pPr>
        <w:numPr>
          <w:ilvl w:val="0"/>
          <w:numId w:val="14"/>
        </w:numPr>
        <w:tabs>
          <w:tab w:val="left" w:pos="900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4"/>
        </w:rPr>
      </w:pPr>
      <w:r w:rsidRPr="00531E57">
        <w:rPr>
          <w:szCs w:val="24"/>
        </w:rPr>
        <w:t>Foreta ansettelser og oppsigelser</w:t>
      </w:r>
      <w:r w:rsidR="00434528" w:rsidRPr="00531E57">
        <w:rPr>
          <w:szCs w:val="24"/>
        </w:rPr>
        <w:t xml:space="preserve"> og fastsette personalinstrukser eller delegere dette til daglig leder og/eller enkelte styremedlemmer</w:t>
      </w:r>
      <w:r w:rsidR="00B13D08" w:rsidRPr="00531E57">
        <w:rPr>
          <w:szCs w:val="24"/>
        </w:rPr>
        <w:t>.</w:t>
      </w:r>
    </w:p>
    <w:p w14:paraId="5FC87528" w14:textId="77777777" w:rsidR="008B5191" w:rsidRPr="00072307" w:rsidRDefault="008B5191" w:rsidP="00120AF9">
      <w:pPr>
        <w:numPr>
          <w:ilvl w:val="0"/>
          <w:numId w:val="14"/>
        </w:numPr>
        <w:tabs>
          <w:tab w:val="left" w:pos="900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4"/>
        </w:rPr>
      </w:pPr>
      <w:r w:rsidRPr="00072307">
        <w:rPr>
          <w:szCs w:val="24"/>
        </w:rPr>
        <w:t>Ha ansvar for alt vedlikehold av hus og tomt samt gjennomføre dugnader.</w:t>
      </w:r>
    </w:p>
    <w:p w14:paraId="28435C4B" w14:textId="77777777" w:rsidR="008B5191" w:rsidRPr="00072307" w:rsidRDefault="008B5191" w:rsidP="008B5191">
      <w:pPr>
        <w:rPr>
          <w:szCs w:val="24"/>
        </w:rPr>
      </w:pPr>
    </w:p>
    <w:p w14:paraId="014BFD34" w14:textId="4296CE32" w:rsidR="00340856" w:rsidRPr="00072307" w:rsidRDefault="008B5191" w:rsidP="00120AF9">
      <w:pPr>
        <w:jc w:val="left"/>
      </w:pPr>
      <w:r w:rsidRPr="00072307">
        <w:rPr>
          <w:szCs w:val="24"/>
        </w:rPr>
        <w:t>Saker av uvanlig karakter eller av særlig stor betydning</w:t>
      </w:r>
      <w:r w:rsidR="00D81055" w:rsidRPr="00072307">
        <w:rPr>
          <w:szCs w:val="24"/>
        </w:rPr>
        <w:t xml:space="preserve"> </w:t>
      </w:r>
      <w:r w:rsidRPr="00072307">
        <w:rPr>
          <w:szCs w:val="24"/>
        </w:rPr>
        <w:t>skal godkjennes av årsm</w:t>
      </w:r>
      <w:r w:rsidR="00D81055" w:rsidRPr="00072307">
        <w:rPr>
          <w:szCs w:val="24"/>
        </w:rPr>
        <w:t xml:space="preserve">øtet. Styret forplikter </w:t>
      </w:r>
      <w:r w:rsidR="00431B59">
        <w:rPr>
          <w:szCs w:val="24"/>
        </w:rPr>
        <w:t>Foretaket</w:t>
      </w:r>
      <w:r w:rsidR="00434528">
        <w:rPr>
          <w:szCs w:val="24"/>
        </w:rPr>
        <w:t xml:space="preserve"> </w:t>
      </w:r>
      <w:r w:rsidRPr="00072307">
        <w:rPr>
          <w:szCs w:val="24"/>
        </w:rPr>
        <w:t>utad ved underskrift av</w:t>
      </w:r>
      <w:r w:rsidR="00B522AB">
        <w:rPr>
          <w:szCs w:val="24"/>
        </w:rPr>
        <w:t xml:space="preserve"> styrets</w:t>
      </w:r>
      <w:r w:rsidRPr="00072307">
        <w:rPr>
          <w:szCs w:val="24"/>
        </w:rPr>
        <w:t xml:space="preserve"> leder</w:t>
      </w:r>
      <w:r w:rsidR="00D81055" w:rsidRPr="00072307">
        <w:rPr>
          <w:szCs w:val="24"/>
        </w:rPr>
        <w:t xml:space="preserve"> </w:t>
      </w:r>
      <w:r w:rsidRPr="00072307">
        <w:rPr>
          <w:szCs w:val="24"/>
        </w:rPr>
        <w:t>og ett styremedlem i felle</w:t>
      </w:r>
      <w:r w:rsidR="00F90A38">
        <w:rPr>
          <w:szCs w:val="24"/>
        </w:rPr>
        <w:t>s</w:t>
      </w:r>
      <w:r w:rsidRPr="00072307">
        <w:rPr>
          <w:szCs w:val="24"/>
        </w:rPr>
        <w:t xml:space="preserve">skap. </w:t>
      </w:r>
    </w:p>
    <w:p w14:paraId="5B3D6A5D" w14:textId="49FBAC8B" w:rsidR="00D81055" w:rsidRPr="00120AF9" w:rsidRDefault="00340856" w:rsidP="00120AF9">
      <w:pPr>
        <w:pStyle w:val="Overskrift1"/>
      </w:pPr>
      <w:bookmarkStart w:id="19" w:name="_Toc472664582"/>
      <w:bookmarkStart w:id="20" w:name="_Toc474782258"/>
      <w:r w:rsidRPr="00F6111F">
        <w:t>SAMARBEIDSUTVALGETS</w:t>
      </w:r>
      <w:r w:rsidR="00D81055" w:rsidRPr="00F6111F">
        <w:t xml:space="preserve"> SAMMENSETNING, </w:t>
      </w:r>
      <w:r w:rsidR="00BC39C2" w:rsidRPr="00F6111F">
        <w:t>F</w:t>
      </w:r>
      <w:r w:rsidR="00D81055" w:rsidRPr="00F6111F">
        <w:t>UNKSJONSTID OG</w:t>
      </w:r>
      <w:r w:rsidRPr="00F6111F">
        <w:t xml:space="preserve"> OPPGAVER</w:t>
      </w:r>
      <w:bookmarkEnd w:id="19"/>
      <w:bookmarkEnd w:id="20"/>
    </w:p>
    <w:p w14:paraId="7E7DB2C4" w14:textId="77777777" w:rsidR="00D81055" w:rsidRPr="00072307" w:rsidRDefault="00D81055" w:rsidP="00D81055">
      <w:pPr>
        <w:rPr>
          <w:szCs w:val="24"/>
        </w:rPr>
      </w:pPr>
      <w:r w:rsidRPr="00072307">
        <w:rPr>
          <w:szCs w:val="24"/>
        </w:rPr>
        <w:t xml:space="preserve">Samarbeidsutvalget (SU) består av </w:t>
      </w:r>
      <w:r w:rsidR="00647DFB">
        <w:rPr>
          <w:szCs w:val="24"/>
        </w:rPr>
        <w:t xml:space="preserve">2 </w:t>
      </w:r>
      <w:r w:rsidR="00434528">
        <w:rPr>
          <w:szCs w:val="24"/>
        </w:rPr>
        <w:t>styremedl</w:t>
      </w:r>
      <w:r w:rsidR="00647DFB">
        <w:rPr>
          <w:szCs w:val="24"/>
        </w:rPr>
        <w:t>e</w:t>
      </w:r>
      <w:r w:rsidR="00434528">
        <w:rPr>
          <w:szCs w:val="24"/>
        </w:rPr>
        <w:t>mmer</w:t>
      </w:r>
      <w:r w:rsidRPr="00072307">
        <w:rPr>
          <w:szCs w:val="24"/>
        </w:rPr>
        <w:t xml:space="preserve"> og 2 representanter med en vararepresentant valgt av de ansatte.</w:t>
      </w:r>
    </w:p>
    <w:p w14:paraId="374004C3" w14:textId="77777777" w:rsidR="00D81055" w:rsidRPr="00072307" w:rsidRDefault="00D81055" w:rsidP="00D81055">
      <w:pPr>
        <w:jc w:val="left"/>
        <w:rPr>
          <w:szCs w:val="24"/>
        </w:rPr>
      </w:pPr>
    </w:p>
    <w:p w14:paraId="2E03748C" w14:textId="77777777" w:rsidR="00D81055" w:rsidRPr="00072307" w:rsidRDefault="00D81055" w:rsidP="00D81055">
      <w:pPr>
        <w:jc w:val="left"/>
        <w:rPr>
          <w:szCs w:val="24"/>
        </w:rPr>
      </w:pPr>
      <w:r w:rsidRPr="00072307">
        <w:rPr>
          <w:szCs w:val="24"/>
        </w:rPr>
        <w:t xml:space="preserve">Valg av de ansattes representanter til SU foretas på første </w:t>
      </w:r>
      <w:r w:rsidR="00434528">
        <w:rPr>
          <w:szCs w:val="24"/>
        </w:rPr>
        <w:t>personalmøte</w:t>
      </w:r>
      <w:r w:rsidRPr="00072307">
        <w:rPr>
          <w:szCs w:val="24"/>
        </w:rPr>
        <w:t xml:space="preserve"> om høsten.</w:t>
      </w:r>
    </w:p>
    <w:p w14:paraId="3449A7F4" w14:textId="77777777" w:rsidR="00D81055" w:rsidRPr="00072307" w:rsidRDefault="00D81055" w:rsidP="00D81055">
      <w:pPr>
        <w:jc w:val="left"/>
        <w:rPr>
          <w:szCs w:val="24"/>
        </w:rPr>
      </w:pPr>
      <w:r w:rsidRPr="00072307">
        <w:rPr>
          <w:szCs w:val="24"/>
        </w:rPr>
        <w:t>Representantene velges for et år av gangen. SU konstituerer seg selv etter første foreldremøte om høsten.</w:t>
      </w:r>
    </w:p>
    <w:p w14:paraId="08BCFBEF" w14:textId="77777777" w:rsidR="00D81055" w:rsidRPr="00072307" w:rsidRDefault="00D81055" w:rsidP="00D81055">
      <w:pPr>
        <w:rPr>
          <w:szCs w:val="24"/>
        </w:rPr>
      </w:pPr>
    </w:p>
    <w:p w14:paraId="5519AD74" w14:textId="77777777" w:rsidR="00D81055" w:rsidRPr="00072307" w:rsidRDefault="00D81055" w:rsidP="00D81055">
      <w:pPr>
        <w:jc w:val="left"/>
        <w:rPr>
          <w:szCs w:val="24"/>
        </w:rPr>
      </w:pPr>
      <w:r w:rsidRPr="00072307">
        <w:rPr>
          <w:szCs w:val="24"/>
        </w:rPr>
        <w:t>SU skal blant annet:</w:t>
      </w:r>
    </w:p>
    <w:p w14:paraId="4E60E9DC" w14:textId="77777777" w:rsidR="00D81055" w:rsidRPr="00072307" w:rsidRDefault="00D81055" w:rsidP="00D81055">
      <w:pPr>
        <w:numPr>
          <w:ilvl w:val="0"/>
          <w:numId w:val="8"/>
        </w:numPr>
        <w:tabs>
          <w:tab w:val="left" w:pos="900"/>
        </w:tabs>
        <w:overflowPunct w:val="0"/>
        <w:autoSpaceDE w:val="0"/>
        <w:autoSpaceDN w:val="0"/>
        <w:adjustRightInd w:val="0"/>
        <w:ind w:left="360"/>
        <w:jc w:val="left"/>
        <w:textAlignment w:val="baseline"/>
        <w:rPr>
          <w:szCs w:val="24"/>
        </w:rPr>
      </w:pPr>
      <w:r w:rsidRPr="00072307">
        <w:rPr>
          <w:szCs w:val="24"/>
        </w:rPr>
        <w:t xml:space="preserve">Se til at </w:t>
      </w:r>
      <w:r w:rsidR="00972009">
        <w:rPr>
          <w:szCs w:val="24"/>
        </w:rPr>
        <w:t>B</w:t>
      </w:r>
      <w:r w:rsidRPr="00072307">
        <w:rPr>
          <w:szCs w:val="24"/>
        </w:rPr>
        <w:t>arnehagen blir drevet i henhold til punkt 2 i disse vedtekter.</w:t>
      </w:r>
    </w:p>
    <w:p w14:paraId="76F87449" w14:textId="77777777" w:rsidR="00D81055" w:rsidRPr="00072307" w:rsidRDefault="00D81055" w:rsidP="00D81055">
      <w:pPr>
        <w:numPr>
          <w:ilvl w:val="0"/>
          <w:numId w:val="8"/>
        </w:numPr>
        <w:tabs>
          <w:tab w:val="left" w:pos="900"/>
        </w:tabs>
        <w:overflowPunct w:val="0"/>
        <w:autoSpaceDE w:val="0"/>
        <w:autoSpaceDN w:val="0"/>
        <w:adjustRightInd w:val="0"/>
        <w:ind w:left="360"/>
        <w:jc w:val="left"/>
        <w:textAlignment w:val="baseline"/>
        <w:rPr>
          <w:szCs w:val="24"/>
        </w:rPr>
      </w:pPr>
      <w:r w:rsidRPr="00072307">
        <w:rPr>
          <w:szCs w:val="24"/>
        </w:rPr>
        <w:t xml:space="preserve">Fastsette årsplan for </w:t>
      </w:r>
      <w:r w:rsidR="003D7BC0">
        <w:rPr>
          <w:szCs w:val="24"/>
        </w:rPr>
        <w:t>B</w:t>
      </w:r>
      <w:r w:rsidR="003D7BC0" w:rsidRPr="00072307">
        <w:rPr>
          <w:szCs w:val="24"/>
        </w:rPr>
        <w:t xml:space="preserve">arnehagens </w:t>
      </w:r>
      <w:r w:rsidRPr="00072307">
        <w:rPr>
          <w:szCs w:val="24"/>
        </w:rPr>
        <w:t>virksomhet, inklusive pedagogisk innhold.</w:t>
      </w:r>
    </w:p>
    <w:p w14:paraId="34920CC8" w14:textId="77777777" w:rsidR="003D7BC0" w:rsidRPr="003D7BC0" w:rsidRDefault="00D81055" w:rsidP="003D7BC0">
      <w:pPr>
        <w:numPr>
          <w:ilvl w:val="0"/>
          <w:numId w:val="8"/>
        </w:numPr>
        <w:tabs>
          <w:tab w:val="left" w:pos="900"/>
        </w:tabs>
        <w:overflowPunct w:val="0"/>
        <w:autoSpaceDE w:val="0"/>
        <w:autoSpaceDN w:val="0"/>
        <w:adjustRightInd w:val="0"/>
        <w:ind w:left="360"/>
        <w:jc w:val="left"/>
        <w:textAlignment w:val="baseline"/>
        <w:rPr>
          <w:b/>
          <w:u w:val="single"/>
        </w:rPr>
      </w:pPr>
      <w:r w:rsidRPr="003D7BC0">
        <w:rPr>
          <w:szCs w:val="24"/>
        </w:rPr>
        <w:t xml:space="preserve">Bidra til god kontakt mellom foreldrene og </w:t>
      </w:r>
      <w:r w:rsidR="003D7BC0" w:rsidRPr="003D7BC0">
        <w:rPr>
          <w:szCs w:val="24"/>
        </w:rPr>
        <w:t xml:space="preserve">Barnehagens </w:t>
      </w:r>
      <w:r w:rsidRPr="003D7BC0">
        <w:rPr>
          <w:szCs w:val="24"/>
        </w:rPr>
        <w:t>ansatte.</w:t>
      </w:r>
    </w:p>
    <w:p w14:paraId="4E605F9C" w14:textId="4BF01072" w:rsidR="00BC39C2" w:rsidRPr="00072307" w:rsidRDefault="00D81055" w:rsidP="00120AF9">
      <w:pPr>
        <w:numPr>
          <w:ilvl w:val="0"/>
          <w:numId w:val="8"/>
        </w:numPr>
        <w:tabs>
          <w:tab w:val="left" w:pos="900"/>
        </w:tabs>
        <w:overflowPunct w:val="0"/>
        <w:autoSpaceDE w:val="0"/>
        <w:autoSpaceDN w:val="0"/>
        <w:adjustRightInd w:val="0"/>
        <w:ind w:left="360"/>
        <w:jc w:val="left"/>
        <w:textAlignment w:val="baseline"/>
        <w:rPr>
          <w:b/>
          <w:u w:val="single"/>
        </w:rPr>
      </w:pPr>
      <w:r w:rsidRPr="003D7BC0">
        <w:rPr>
          <w:szCs w:val="24"/>
        </w:rPr>
        <w:lastRenderedPageBreak/>
        <w:t xml:space="preserve">Avgjøre opptak etter innstilling fra </w:t>
      </w:r>
      <w:r w:rsidR="00434528" w:rsidRPr="003D7BC0">
        <w:rPr>
          <w:szCs w:val="24"/>
        </w:rPr>
        <w:t>daglig leder eller delegere avgjørelsesmyndigheten til daglig leder og /eller enkelte styremedlemmer</w:t>
      </w:r>
      <w:r w:rsidRPr="003D7BC0">
        <w:rPr>
          <w:szCs w:val="24"/>
        </w:rPr>
        <w:t>.</w:t>
      </w:r>
    </w:p>
    <w:p w14:paraId="6240CBD2" w14:textId="77777777" w:rsidR="00340856" w:rsidRPr="00072307" w:rsidRDefault="00D81055" w:rsidP="00BC39C2">
      <w:pPr>
        <w:pStyle w:val="Overskrift1"/>
        <w:numPr>
          <w:ilvl w:val="0"/>
          <w:numId w:val="11"/>
        </w:numPr>
      </w:pPr>
      <w:bookmarkStart w:id="21" w:name="_Toc472664583"/>
      <w:bookmarkStart w:id="22" w:name="_Toc474782259"/>
      <w:r w:rsidRPr="00072307">
        <w:t>F</w:t>
      </w:r>
      <w:r w:rsidR="00340856" w:rsidRPr="00072307">
        <w:t>ORELDRERÅDET</w:t>
      </w:r>
      <w:bookmarkEnd w:id="21"/>
      <w:bookmarkEnd w:id="22"/>
    </w:p>
    <w:p w14:paraId="00D910DA" w14:textId="77777777" w:rsidR="00340856" w:rsidRPr="00072307" w:rsidRDefault="00340856">
      <w:pPr>
        <w:numPr>
          <w:ilvl w:val="0"/>
          <w:numId w:val="2"/>
        </w:numPr>
        <w:ind w:left="283"/>
      </w:pPr>
      <w:r w:rsidRPr="00072307">
        <w:t>Foreldrerådet skal fremme samarbeid mellom hjem/</w:t>
      </w:r>
      <w:r w:rsidR="00CB2CE0">
        <w:t>B</w:t>
      </w:r>
      <w:r w:rsidRPr="00072307">
        <w:t>arnehage</w:t>
      </w:r>
      <w:r w:rsidR="00CB2CE0">
        <w:t>n</w:t>
      </w:r>
      <w:r w:rsidRPr="00072307">
        <w:t>.</w:t>
      </w:r>
    </w:p>
    <w:p w14:paraId="22681DE4" w14:textId="77777777" w:rsidR="00340856" w:rsidRPr="00072307" w:rsidRDefault="00340856">
      <w:pPr>
        <w:numPr>
          <w:ilvl w:val="0"/>
          <w:numId w:val="2"/>
        </w:numPr>
        <w:ind w:left="283"/>
      </w:pPr>
      <w:r w:rsidRPr="00072307">
        <w:t xml:space="preserve">Foreldrerådet består av foreldre/ foresatte til barn i </w:t>
      </w:r>
      <w:r w:rsidR="00B63A5C">
        <w:t>Barnehagen</w:t>
      </w:r>
      <w:r w:rsidR="00C33F61">
        <w:t>.</w:t>
      </w:r>
    </w:p>
    <w:p w14:paraId="0F4F6B21" w14:textId="77777777" w:rsidR="00340856" w:rsidRPr="00072307" w:rsidRDefault="00340856">
      <w:pPr>
        <w:numPr>
          <w:ilvl w:val="0"/>
          <w:numId w:val="2"/>
        </w:numPr>
        <w:ind w:left="283"/>
      </w:pPr>
      <w:r w:rsidRPr="00072307">
        <w:t>Foreldrerådet velger et foreldreutvalg på 2 personer med en vararepresentant.</w:t>
      </w:r>
    </w:p>
    <w:p w14:paraId="74CD91E9" w14:textId="77777777" w:rsidR="00340856" w:rsidRPr="00072307" w:rsidRDefault="00340856">
      <w:pPr>
        <w:numPr>
          <w:ilvl w:val="0"/>
          <w:numId w:val="2"/>
        </w:numPr>
        <w:ind w:left="283"/>
      </w:pPr>
      <w:r w:rsidRPr="00072307">
        <w:t>Foreldreutvalget eller minimum 3 foreldre kan innkalle til foreldremøter.</w:t>
      </w:r>
    </w:p>
    <w:p w14:paraId="7FC67641" w14:textId="59C9DEEE" w:rsidR="00BC39C2" w:rsidRPr="00072307" w:rsidRDefault="00340856" w:rsidP="00120AF9">
      <w:pPr>
        <w:numPr>
          <w:ilvl w:val="0"/>
          <w:numId w:val="2"/>
        </w:numPr>
        <w:ind w:left="283"/>
      </w:pPr>
      <w:r w:rsidRPr="00072307">
        <w:t>Ved avstemning har man kun 1 stemme for hvert barn og alminnelig flertallsbeslutning gjelder.</w:t>
      </w:r>
    </w:p>
    <w:p w14:paraId="7BB38C87" w14:textId="77777777" w:rsidR="00340856" w:rsidRPr="00072307" w:rsidRDefault="00340856">
      <w:pPr>
        <w:pStyle w:val="Overskrift1"/>
      </w:pPr>
      <w:bookmarkStart w:id="23" w:name="_Toc472664584"/>
      <w:bookmarkStart w:id="24" w:name="_Toc474782260"/>
      <w:r w:rsidRPr="00072307">
        <w:t>FORELDRENES OPPGAVER</w:t>
      </w:r>
      <w:bookmarkEnd w:id="23"/>
      <w:bookmarkEnd w:id="24"/>
    </w:p>
    <w:p w14:paraId="05AEB626" w14:textId="360F5F3B" w:rsidR="00BC39C2" w:rsidRPr="00072307" w:rsidRDefault="00340856" w:rsidP="00120AF9">
      <w:pPr>
        <w:jc w:val="left"/>
      </w:pPr>
      <w:r w:rsidRPr="00072307">
        <w:t xml:space="preserve">Alle foreldre er forpliktet til å delta i det dugnadsarbeidet som </w:t>
      </w:r>
      <w:r w:rsidR="00BC39C2" w:rsidRPr="00072307">
        <w:t>styret</w:t>
      </w:r>
      <w:r w:rsidRPr="00072307">
        <w:t xml:space="preserve"> finner nødvendig. De som ikke deltar, blir økonomisk ansvarlig for sin del av dugnadsinnsatsen</w:t>
      </w:r>
      <w:r w:rsidR="006F7D27">
        <w:t xml:space="preserve">. </w:t>
      </w:r>
      <w:r w:rsidRPr="00072307">
        <w:t>Arbeidsinnsats i forbindelse med till</w:t>
      </w:r>
      <w:r w:rsidR="00BC39C2" w:rsidRPr="00072307">
        <w:t>it</w:t>
      </w:r>
      <w:r w:rsidRPr="00072307">
        <w:t>sverv</w:t>
      </w:r>
      <w:r w:rsidR="00BC39C2" w:rsidRPr="00072307">
        <w:t xml:space="preserve"> / styre-</w:t>
      </w:r>
      <w:r w:rsidRPr="00072307">
        <w:t xml:space="preserve"> /</w:t>
      </w:r>
      <w:r w:rsidR="00BC39C2" w:rsidRPr="00072307">
        <w:t xml:space="preserve"> </w:t>
      </w:r>
      <w:r w:rsidRPr="00072307">
        <w:t>SU-verv skal godkjennes som dugnadsarbeid.</w:t>
      </w:r>
      <w:r w:rsidR="00B63A5C">
        <w:t xml:space="preserve"> </w:t>
      </w:r>
      <w:r w:rsidRPr="00072307">
        <w:t>Foreldre skal som hovedregel ikke forspørres om å være ubetalt vikar i ordinær åpningstid.</w:t>
      </w:r>
    </w:p>
    <w:p w14:paraId="1A8E8827" w14:textId="77777777" w:rsidR="00340856" w:rsidRPr="00072307" w:rsidRDefault="00340856">
      <w:pPr>
        <w:pStyle w:val="Overskrift1"/>
      </w:pPr>
      <w:bookmarkStart w:id="25" w:name="_Toc472664585"/>
      <w:bookmarkStart w:id="26" w:name="_Toc474782261"/>
      <w:r w:rsidRPr="00072307">
        <w:t>ÅRSMØTET</w:t>
      </w:r>
      <w:r w:rsidR="00D00BE3">
        <w:t xml:space="preserve"> – ANVENDELSE AV OVERSKUDD</w:t>
      </w:r>
      <w:bookmarkEnd w:id="25"/>
      <w:bookmarkEnd w:id="26"/>
    </w:p>
    <w:p w14:paraId="413EAB4C" w14:textId="593EC6E1" w:rsidR="00340856" w:rsidRPr="00072307" w:rsidRDefault="00431B59">
      <w:r>
        <w:t>Foretaket</w:t>
      </w:r>
      <w:r w:rsidR="00C33F61">
        <w:t>s</w:t>
      </w:r>
      <w:r w:rsidR="00340856" w:rsidRPr="00072307">
        <w:t xml:space="preserve"> øverste organ er årsmøtet som består av samtlige medlemmer. Årsmøtet avholdes en gang i året, fortrinnsvis før utgangen av mars. Innkallingen til årsmøtet skal skje skriftlig med et varsel på minst </w:t>
      </w:r>
      <w:r w:rsidR="00B522AB">
        <w:t>1</w:t>
      </w:r>
      <w:r w:rsidR="00340856" w:rsidRPr="00072307">
        <w:t xml:space="preserve"> uke. Saksforslag til behandling på et årsmøte må være </w:t>
      </w:r>
      <w:r w:rsidR="00BC39C2" w:rsidRPr="00072307">
        <w:t>styret</w:t>
      </w:r>
      <w:r w:rsidR="00340856" w:rsidRPr="00072307">
        <w:t xml:space="preserve"> i hende senest </w:t>
      </w:r>
      <w:r w:rsidR="00C54485">
        <w:t>1 uke</w:t>
      </w:r>
      <w:r w:rsidR="00340856" w:rsidRPr="00072307">
        <w:t xml:space="preserve"> før møtet.</w:t>
      </w:r>
    </w:p>
    <w:p w14:paraId="21562377" w14:textId="77777777" w:rsidR="00340856" w:rsidRPr="00072307" w:rsidRDefault="00340856"/>
    <w:p w14:paraId="009B5B95" w14:textId="77777777" w:rsidR="00340856" w:rsidRPr="00072307" w:rsidRDefault="00340856">
      <w:r w:rsidRPr="00072307">
        <w:t>Årsmøtet skal behandle:</w:t>
      </w:r>
    </w:p>
    <w:p w14:paraId="63152451" w14:textId="77777777" w:rsidR="00340856" w:rsidRPr="00072307" w:rsidRDefault="00BC39C2" w:rsidP="00120AF9">
      <w:pPr>
        <w:numPr>
          <w:ilvl w:val="0"/>
          <w:numId w:val="3"/>
        </w:numPr>
        <w:ind w:left="566"/>
      </w:pPr>
      <w:r w:rsidRPr="00072307">
        <w:t xml:space="preserve">Styrets og </w:t>
      </w:r>
      <w:r w:rsidR="00340856" w:rsidRPr="00072307">
        <w:t>SU’s årsberetning.</w:t>
      </w:r>
    </w:p>
    <w:p w14:paraId="3D1F1251" w14:textId="77777777" w:rsidR="00340856" w:rsidRPr="00072307" w:rsidRDefault="00340856" w:rsidP="00120AF9">
      <w:pPr>
        <w:numPr>
          <w:ilvl w:val="0"/>
          <w:numId w:val="3"/>
        </w:numPr>
        <w:ind w:left="566"/>
      </w:pPr>
      <w:r w:rsidRPr="00072307">
        <w:t>Godkjennelse av årsregnskapet.</w:t>
      </w:r>
    </w:p>
    <w:p w14:paraId="6C0E7907" w14:textId="77777777" w:rsidR="00340856" w:rsidRPr="00072307" w:rsidRDefault="00BC39C2" w:rsidP="00120AF9">
      <w:pPr>
        <w:numPr>
          <w:ilvl w:val="0"/>
          <w:numId w:val="3"/>
        </w:numPr>
        <w:ind w:left="566"/>
      </w:pPr>
      <w:r w:rsidRPr="00072307">
        <w:t>Styret</w:t>
      </w:r>
      <w:r w:rsidR="00340856" w:rsidRPr="00072307">
        <w:t>s forslag til budsjett</w:t>
      </w:r>
    </w:p>
    <w:p w14:paraId="0245E5F3" w14:textId="77777777" w:rsidR="00340856" w:rsidRPr="00072307" w:rsidRDefault="00340856" w:rsidP="00120AF9">
      <w:pPr>
        <w:numPr>
          <w:ilvl w:val="0"/>
          <w:numId w:val="3"/>
        </w:numPr>
        <w:ind w:left="566"/>
      </w:pPr>
      <w:r w:rsidRPr="00072307">
        <w:t>Valg 2 foreldre-/ eier-representanter og 1 vararepresentant.</w:t>
      </w:r>
    </w:p>
    <w:p w14:paraId="4E935E0A" w14:textId="77777777" w:rsidR="00340856" w:rsidRPr="00072307" w:rsidRDefault="00340856" w:rsidP="00120AF9">
      <w:pPr>
        <w:numPr>
          <w:ilvl w:val="0"/>
          <w:numId w:val="3"/>
        </w:numPr>
        <w:ind w:left="566"/>
      </w:pPr>
      <w:r w:rsidRPr="00072307">
        <w:t>Valg av revisor.</w:t>
      </w:r>
    </w:p>
    <w:p w14:paraId="068B7969" w14:textId="77777777" w:rsidR="00340856" w:rsidRPr="00072307" w:rsidRDefault="00340856" w:rsidP="00120AF9">
      <w:pPr>
        <w:numPr>
          <w:ilvl w:val="0"/>
          <w:numId w:val="3"/>
        </w:numPr>
        <w:ind w:left="566"/>
      </w:pPr>
      <w:r w:rsidRPr="00072307">
        <w:t xml:space="preserve"> SU’s saker.</w:t>
      </w:r>
    </w:p>
    <w:p w14:paraId="2FBD581C" w14:textId="77777777" w:rsidR="00340856" w:rsidRPr="00072307" w:rsidRDefault="00340856" w:rsidP="00120AF9">
      <w:pPr>
        <w:numPr>
          <w:ilvl w:val="0"/>
          <w:numId w:val="3"/>
        </w:numPr>
        <w:ind w:left="566"/>
      </w:pPr>
      <w:r w:rsidRPr="00072307">
        <w:t>Innkomne forslag.</w:t>
      </w:r>
    </w:p>
    <w:p w14:paraId="0DE9EF09" w14:textId="77777777" w:rsidR="00340856" w:rsidRPr="00072307" w:rsidRDefault="00340856"/>
    <w:p w14:paraId="6283DCF9" w14:textId="77777777" w:rsidR="00340856" w:rsidRPr="00072307" w:rsidRDefault="00340856">
      <w:r w:rsidRPr="00072307">
        <w:t>Årsmøtet ledes av</w:t>
      </w:r>
      <w:r w:rsidR="00BC39C2" w:rsidRPr="00072307">
        <w:t xml:space="preserve"> styrets</w:t>
      </w:r>
      <w:r w:rsidRPr="00072307">
        <w:t xml:space="preserve"> leder. Hvis lederen ikke er tilstede, velger årsmøtet møteleder blant de tilstedeværende medlemmer.</w:t>
      </w:r>
    </w:p>
    <w:p w14:paraId="45E2EEE2" w14:textId="77777777" w:rsidR="00340856" w:rsidRPr="00072307" w:rsidRDefault="00340856">
      <w:r w:rsidRPr="00072307">
        <w:t>Årsmøtet er beslutningsdyktig når minst 50</w:t>
      </w:r>
      <w:r w:rsidR="00A1405E">
        <w:t xml:space="preserve"> </w:t>
      </w:r>
      <w:r w:rsidRPr="00072307">
        <w:t>% av medlemmene er tilstede. Beslutninger treffes med alminnelig flertall av de tilstedeværende medlemmer. Ved stemmelikhet er møteleders stemme utslagsgivende.</w:t>
      </w:r>
    </w:p>
    <w:p w14:paraId="2DF33AD4" w14:textId="77777777" w:rsidR="00340856" w:rsidRPr="00072307" w:rsidRDefault="00340856"/>
    <w:p w14:paraId="6724B1FA" w14:textId="33C4BFFB" w:rsidR="00531E57" w:rsidRDefault="00340856" w:rsidP="00531E57">
      <w:r w:rsidRPr="008F6367">
        <w:t xml:space="preserve">Det kreves dog 2/3 flertall av </w:t>
      </w:r>
      <w:r w:rsidR="00C465A4" w:rsidRPr="008F6367">
        <w:t>tilstedeværende</w:t>
      </w:r>
      <w:r w:rsidRPr="008F6367">
        <w:t xml:space="preserve"> medlemmer </w:t>
      </w:r>
      <w:r w:rsidR="003B2357" w:rsidRPr="008F6367">
        <w:t>til vedtak om vedtektsendringer</w:t>
      </w:r>
      <w:r w:rsidR="00C465A4" w:rsidRPr="008F6367">
        <w:t xml:space="preserve">, dog for endring av vedtektenes pkt. 11 A, </w:t>
      </w:r>
      <w:r w:rsidR="00887B1B">
        <w:t>3</w:t>
      </w:r>
      <w:r w:rsidR="00887B1B" w:rsidRPr="008F6367">
        <w:t xml:space="preserve"> </w:t>
      </w:r>
      <w:r w:rsidR="00C465A4" w:rsidRPr="008F6367">
        <w:t>avsnitt</w:t>
      </w:r>
      <w:r w:rsidR="00216815" w:rsidRPr="008F6367">
        <w:t>, pkt. 16 og 17</w:t>
      </w:r>
      <w:r w:rsidR="00C465A4" w:rsidRPr="008F6367">
        <w:t xml:space="preserve"> kreves det i tillegg skriftlig godkjennelse fra alle initiativtakerne i pkt</w:t>
      </w:r>
      <w:r w:rsidR="00D463C2" w:rsidRPr="008F6367">
        <w:t>.</w:t>
      </w:r>
      <w:r w:rsidR="00C465A4" w:rsidRPr="008F6367">
        <w:t xml:space="preserve"> 3. </w:t>
      </w:r>
      <w:r w:rsidR="00531E57" w:rsidRPr="008F6367">
        <w:t>Dersom initiativtakere er død, trer barn av initiativtakere inn i deres sted.</w:t>
      </w:r>
    </w:p>
    <w:p w14:paraId="05CCB14B" w14:textId="77777777" w:rsidR="00340856" w:rsidRPr="00072307" w:rsidRDefault="00340856"/>
    <w:p w14:paraId="18BA4C30" w14:textId="77777777" w:rsidR="00340856" w:rsidRDefault="00340856">
      <w:r w:rsidRPr="00072307">
        <w:t xml:space="preserve">Videre er det spesielle regler for vedtak om oppløsning av </w:t>
      </w:r>
      <w:r w:rsidR="00431B59">
        <w:t>Foretaket</w:t>
      </w:r>
      <w:r w:rsidRPr="00072307">
        <w:t>, se pkt. 1</w:t>
      </w:r>
      <w:r w:rsidR="003B2357">
        <w:t>7</w:t>
      </w:r>
      <w:r w:rsidRPr="00072307">
        <w:t>.</w:t>
      </w:r>
    </w:p>
    <w:p w14:paraId="3E097AEB" w14:textId="77777777" w:rsidR="003B2357" w:rsidRPr="00072307" w:rsidRDefault="003B2357"/>
    <w:p w14:paraId="0CBD6D07" w14:textId="77777777" w:rsidR="00340856" w:rsidRPr="00072307" w:rsidRDefault="00340856">
      <w:r w:rsidRPr="00072307">
        <w:t>Ved avstemming har man kun 1 stemme for hvert barn. Ingen kan være fullmektig for mer enn ett annet medlem. Fullmektigen skal legge fram skriftlig og datert fullmakt.</w:t>
      </w:r>
    </w:p>
    <w:p w14:paraId="5A0C6F59" w14:textId="77777777" w:rsidR="00340856" w:rsidRPr="00072307" w:rsidRDefault="00340856"/>
    <w:p w14:paraId="2A187FF3" w14:textId="77777777" w:rsidR="00340856" w:rsidRPr="00072307" w:rsidRDefault="00340856">
      <w:r w:rsidRPr="00072307">
        <w:t xml:space="preserve">Ekstraordinært årsmøte avholdes når </w:t>
      </w:r>
      <w:r w:rsidR="00BC39C2" w:rsidRPr="00072307">
        <w:t xml:space="preserve">styret, </w:t>
      </w:r>
      <w:r w:rsidRPr="00072307">
        <w:t>SU eller minst 5 medlemmer krever det. Reglene for ordinært årsmøte gjelder tilsvarende, herunder at de saker som skal behandles er nevnt i innkallelsen.</w:t>
      </w:r>
    </w:p>
    <w:p w14:paraId="08F16639" w14:textId="77777777" w:rsidR="00340856" w:rsidRDefault="00340856"/>
    <w:p w14:paraId="5999ECC0" w14:textId="38971C15" w:rsidR="00855519" w:rsidRDefault="001F1EFD">
      <w:pPr>
        <w:jc w:val="left"/>
        <w:rPr>
          <w:rFonts w:ascii="Arial" w:hAnsi="Arial"/>
          <w:b/>
          <w:kern w:val="28"/>
          <w:sz w:val="28"/>
          <w:highlight w:val="lightGray"/>
        </w:rPr>
      </w:pPr>
      <w:r>
        <w:t xml:space="preserve">Foretakets overskudd skal </w:t>
      </w:r>
      <w:r w:rsidR="006B7656">
        <w:t xml:space="preserve">tillegges egenkapitalen. </w:t>
      </w:r>
    </w:p>
    <w:p w14:paraId="011C77C4" w14:textId="5C1874A9" w:rsidR="00A508BF" w:rsidRPr="00A508BF" w:rsidRDefault="00340856" w:rsidP="00F90A38">
      <w:pPr>
        <w:pStyle w:val="Overskrift1"/>
      </w:pPr>
      <w:bookmarkStart w:id="27" w:name="_Toc472664586"/>
      <w:bookmarkStart w:id="28" w:name="_Toc474782262"/>
      <w:r w:rsidRPr="00072307">
        <w:t>OPPTAKSREGLER</w:t>
      </w:r>
      <w:bookmarkEnd w:id="27"/>
      <w:bookmarkEnd w:id="28"/>
    </w:p>
    <w:p w14:paraId="64BA74E4" w14:textId="75685559" w:rsidR="00830E74" w:rsidRDefault="00340856">
      <w:pPr>
        <w:numPr>
          <w:ilvl w:val="0"/>
          <w:numId w:val="4"/>
        </w:numPr>
        <w:jc w:val="left"/>
      </w:pPr>
      <w:r w:rsidRPr="00072307">
        <w:t xml:space="preserve"> </w:t>
      </w:r>
      <w:r w:rsidR="00B00BA5">
        <w:t>Barnehagen</w:t>
      </w:r>
      <w:r w:rsidRPr="00072307">
        <w:t xml:space="preserve"> er godkjent for barn i alderen </w:t>
      </w:r>
      <w:r w:rsidR="00A1405E">
        <w:t>1</w:t>
      </w:r>
      <w:r w:rsidR="00B522AB">
        <w:t>0 måneder</w:t>
      </w:r>
      <w:r w:rsidRPr="00072307">
        <w:t xml:space="preserve"> </w:t>
      </w:r>
      <w:r w:rsidR="00A1405E">
        <w:t>- 6</w:t>
      </w:r>
      <w:r w:rsidRPr="00072307">
        <w:t xml:space="preserve"> år.</w:t>
      </w:r>
    </w:p>
    <w:p w14:paraId="45315C5D" w14:textId="77777777" w:rsidR="00830E74" w:rsidRDefault="00830E74" w:rsidP="00830E74">
      <w:pPr>
        <w:ind w:left="283"/>
        <w:jc w:val="left"/>
      </w:pPr>
    </w:p>
    <w:p w14:paraId="64CB7852" w14:textId="1E05D215" w:rsidR="00340856" w:rsidRPr="00072307" w:rsidRDefault="00830E74" w:rsidP="00830E74">
      <w:pPr>
        <w:ind w:left="283"/>
        <w:jc w:val="left"/>
      </w:pPr>
      <w:r>
        <w:t>Barnehagens opptakskrets er</w:t>
      </w:r>
      <w:r w:rsidR="00683B14">
        <w:t xml:space="preserve"> </w:t>
      </w:r>
      <w:r w:rsidR="00B522AB">
        <w:t>Nordre Aker bydel og barn og barnebarn av initativtakere</w:t>
      </w:r>
      <w:r>
        <w:t>. Barn innenfor opptakskretsen med lovfestet rett til prioritet etter barnehagelovens § 13 skal alltid prioriteres først.</w:t>
      </w:r>
      <w:r w:rsidR="00340856" w:rsidRPr="00072307">
        <w:br/>
      </w:r>
      <w:r w:rsidR="00340856" w:rsidRPr="00072307">
        <w:br/>
        <w:t xml:space="preserve">Barn </w:t>
      </w:r>
      <w:r w:rsidR="00046E99" w:rsidRPr="008F6367">
        <w:t>og barnebarn</w:t>
      </w:r>
      <w:r w:rsidR="00046E99">
        <w:t xml:space="preserve"> </w:t>
      </w:r>
      <w:r w:rsidR="00340856" w:rsidRPr="00072307">
        <w:t xml:space="preserve">av initiativtakerne i pkt. 3 har fortrinnsrett til plasser i </w:t>
      </w:r>
      <w:r w:rsidR="00B00BA5">
        <w:t>Barnehagen</w:t>
      </w:r>
      <w:r w:rsidR="00340856" w:rsidRPr="00072307">
        <w:t>. Andre barn som har fått plass uten forbehold kan dog ikke fortrenges.</w:t>
      </w:r>
      <w:r w:rsidR="00340856" w:rsidRPr="00072307">
        <w:br/>
      </w:r>
      <w:r w:rsidR="00340856" w:rsidRPr="00072307">
        <w:br/>
      </w:r>
      <w:r w:rsidR="00340856" w:rsidRPr="00072307">
        <w:br/>
        <w:t xml:space="preserve">Søknadsfrist er 1. mars hvert år. </w:t>
      </w:r>
      <w:r w:rsidR="00855519">
        <w:br/>
      </w:r>
    </w:p>
    <w:p w14:paraId="15A8F4EF" w14:textId="7210A275" w:rsidR="00855519" w:rsidRDefault="00855519" w:rsidP="00120AF9">
      <w:pPr>
        <w:pStyle w:val="Listeavsnitt"/>
        <w:numPr>
          <w:ilvl w:val="0"/>
          <w:numId w:val="4"/>
        </w:numPr>
        <w:jc w:val="left"/>
      </w:pPr>
      <w:r w:rsidRPr="00072307">
        <w:t>Etter ovennevnte legges følgende opptakskriterier til grunn i denne prioriterte rekkefølge</w:t>
      </w:r>
    </w:p>
    <w:p w14:paraId="1E611B7F" w14:textId="0335500E" w:rsidR="00B522AB" w:rsidRDefault="00855519" w:rsidP="00120AF9">
      <w:pPr>
        <w:pStyle w:val="Brdtekst"/>
        <w:numPr>
          <w:ilvl w:val="0"/>
          <w:numId w:val="15"/>
        </w:numPr>
      </w:pPr>
      <w:r w:rsidRPr="00072307">
        <w:t xml:space="preserve">Søsken til barn som har plass i </w:t>
      </w:r>
      <w:r>
        <w:t>Barnehagen</w:t>
      </w:r>
    </w:p>
    <w:p w14:paraId="0DC931E5" w14:textId="30326EF5" w:rsidR="00855519" w:rsidRDefault="00855519" w:rsidP="00120AF9">
      <w:pPr>
        <w:pStyle w:val="Brdtekst"/>
        <w:numPr>
          <w:ilvl w:val="0"/>
          <w:numId w:val="15"/>
        </w:numPr>
      </w:pPr>
      <w:r w:rsidRPr="00072307">
        <w:t>Barn av ansatte</w:t>
      </w:r>
    </w:p>
    <w:p w14:paraId="7A8BD316" w14:textId="7A5A5549" w:rsidR="00855519" w:rsidRDefault="00855519" w:rsidP="00120AF9">
      <w:pPr>
        <w:pStyle w:val="Brdtekst"/>
        <w:numPr>
          <w:ilvl w:val="0"/>
          <w:numId w:val="15"/>
        </w:numPr>
      </w:pPr>
      <w:r w:rsidRPr="00072307">
        <w:t>Øvrige søkere</w:t>
      </w:r>
    </w:p>
    <w:p w14:paraId="1BCBD1E2" w14:textId="77777777" w:rsidR="00F90A38" w:rsidRDefault="00F90A38" w:rsidP="00F90A38">
      <w:pPr>
        <w:jc w:val="left"/>
      </w:pPr>
    </w:p>
    <w:p w14:paraId="15030752" w14:textId="2E6789AD" w:rsidR="00B522AB" w:rsidRDefault="00340856" w:rsidP="00120AF9">
      <w:pPr>
        <w:pStyle w:val="Listeavsnitt"/>
        <w:numPr>
          <w:ilvl w:val="0"/>
          <w:numId w:val="4"/>
        </w:numPr>
        <w:jc w:val="left"/>
      </w:pPr>
      <w:r w:rsidRPr="00072307">
        <w:t xml:space="preserve">I </w:t>
      </w:r>
      <w:r w:rsidR="00B00BA5">
        <w:t>Barnehagen</w:t>
      </w:r>
      <w:r w:rsidRPr="00072307">
        <w:t xml:space="preserve"> prioriteres barn fra Korsvoll skolekrets. Barn </w:t>
      </w:r>
      <w:r w:rsidR="00DA434F" w:rsidRPr="008F6367">
        <w:t>og barnebarn</w:t>
      </w:r>
      <w:r w:rsidR="00DA434F">
        <w:t xml:space="preserve"> </w:t>
      </w:r>
      <w:r w:rsidR="00F81DB7">
        <w:t>av initiativtaker</w:t>
      </w:r>
      <w:r w:rsidRPr="00072307">
        <w:t xml:space="preserve">ne til </w:t>
      </w:r>
      <w:r w:rsidR="00CB2CE0">
        <w:t>B</w:t>
      </w:r>
      <w:r w:rsidR="00CB2CE0" w:rsidRPr="00072307">
        <w:t xml:space="preserve">arnehagen </w:t>
      </w:r>
      <w:r w:rsidRPr="00072307">
        <w:t>i pkt.</w:t>
      </w:r>
      <w:r w:rsidR="00FA00B2">
        <w:t xml:space="preserve"> </w:t>
      </w:r>
      <w:r w:rsidRPr="00072307">
        <w:t>3 kan dog komme fra annen skolekrets, se pkt. A</w:t>
      </w:r>
      <w:r w:rsidR="00855519" w:rsidRPr="00F90A38">
        <w:rPr>
          <w:color w:val="FF0000"/>
        </w:rPr>
        <w:t xml:space="preserve">. </w:t>
      </w:r>
      <w:r w:rsidR="00855519" w:rsidRPr="00FA00B2">
        <w:t xml:space="preserve">Det samme gjelder barn som </w:t>
      </w:r>
      <w:r w:rsidR="00A508BF" w:rsidRPr="00FA00B2">
        <w:t>prioriteres etter pkt.</w:t>
      </w:r>
      <w:r w:rsidR="00FA00B2">
        <w:t xml:space="preserve"> </w:t>
      </w:r>
      <w:r w:rsidR="00A508BF" w:rsidRPr="00FA00B2">
        <w:t>B1-B</w:t>
      </w:r>
      <w:r w:rsidR="00B522AB">
        <w:t>2</w:t>
      </w:r>
      <w:r w:rsidR="00A508BF" w:rsidRPr="00FA00B2">
        <w:t xml:space="preserve"> ovenfor.</w:t>
      </w:r>
      <w:r w:rsidRPr="00046E7F">
        <w:rPr>
          <w:i/>
          <w:iCs/>
        </w:rPr>
        <w:t xml:space="preserve"> </w:t>
      </w:r>
      <w:r w:rsidRPr="00072307">
        <w:t>Evt. opptak av øvrige søkere fra andre distrikter vurderes dersom man ikke har aktuelle søkere innen Korsvoll skolekrets.</w:t>
      </w:r>
    </w:p>
    <w:p w14:paraId="3AAE9B9A" w14:textId="77777777" w:rsidR="00B522AB" w:rsidRDefault="00B522AB" w:rsidP="00120AF9">
      <w:pPr>
        <w:pStyle w:val="Listeavsnitt"/>
        <w:ind w:left="283"/>
        <w:jc w:val="left"/>
      </w:pPr>
    </w:p>
    <w:p w14:paraId="1F56D045" w14:textId="4CC9565F" w:rsidR="008E0D93" w:rsidRPr="00FA00B2" w:rsidRDefault="00C05DD4" w:rsidP="00120AF9">
      <w:pPr>
        <w:pStyle w:val="Listeavsnitt"/>
        <w:numPr>
          <w:ilvl w:val="0"/>
          <w:numId w:val="4"/>
        </w:numPr>
        <w:jc w:val="left"/>
      </w:pPr>
      <w:r w:rsidRPr="00FA00B2">
        <w:t xml:space="preserve">Hvis flere barn stiller likt </w:t>
      </w:r>
      <w:r w:rsidR="00A508BF" w:rsidRPr="00FA00B2">
        <w:t>etter</w:t>
      </w:r>
      <w:r w:rsidR="008E0D93" w:rsidRPr="00FA00B2">
        <w:t xml:space="preserve"> </w:t>
      </w:r>
      <w:r w:rsidR="00A508BF" w:rsidRPr="00FA00B2">
        <w:t>kriteriene i punkt A</w:t>
      </w:r>
      <w:r w:rsidR="00046E7F">
        <w:t>, B</w:t>
      </w:r>
      <w:r w:rsidR="00A508BF" w:rsidRPr="00FA00B2">
        <w:t xml:space="preserve"> og </w:t>
      </w:r>
      <w:r w:rsidR="00046E7F">
        <w:t>C</w:t>
      </w:r>
      <w:r w:rsidR="00A508BF" w:rsidRPr="00FA00B2">
        <w:t xml:space="preserve">, skal søskens ansiennitet vektlegges. </w:t>
      </w:r>
      <w:r w:rsidR="00B522AB" w:rsidRPr="00072307">
        <w:t>Det tilstrebes en jevnest mulig alders</w:t>
      </w:r>
      <w:r w:rsidR="00B522AB">
        <w:t>- og kjønns</w:t>
      </w:r>
      <w:r w:rsidR="00B522AB" w:rsidRPr="00072307">
        <w:t xml:space="preserve">fordeling innen </w:t>
      </w:r>
      <w:r w:rsidR="00B522AB">
        <w:t xml:space="preserve">avdelingene i barnehagen. </w:t>
      </w:r>
      <w:r w:rsidR="00A508BF" w:rsidRPr="00FA00B2">
        <w:t>Stiller flere barn fortsatt likt</w:t>
      </w:r>
      <w:r w:rsidRPr="00FA00B2">
        <w:t xml:space="preserve"> vil det bli foretatt loddtrekning av daglig leder og en representant fra SU.</w:t>
      </w:r>
      <w:r w:rsidR="00420E41" w:rsidRPr="00FA00B2">
        <w:t xml:space="preserve"> </w:t>
      </w:r>
      <w:r w:rsidR="00340856" w:rsidRPr="00FA00B2">
        <w:br/>
      </w:r>
    </w:p>
    <w:p w14:paraId="5F2B7C6E" w14:textId="2370F1B4" w:rsidR="008E0D93" w:rsidRDefault="000E5173" w:rsidP="00F90A38">
      <w:pPr>
        <w:pStyle w:val="Brdtekst"/>
        <w:numPr>
          <w:ilvl w:val="0"/>
          <w:numId w:val="4"/>
        </w:numPr>
      </w:pPr>
      <w:r>
        <w:t xml:space="preserve">Ved sykefravær utover 1 mnd. </w:t>
      </w:r>
      <w:r w:rsidR="00340856" w:rsidRPr="00072307">
        <w:t>kan det søkes om fritak for oppholdsbetaling. Sykemelding må forelegges.</w:t>
      </w:r>
    </w:p>
    <w:p w14:paraId="04F2DC88" w14:textId="77777777" w:rsidR="001B3833" w:rsidRDefault="00340856" w:rsidP="001B3833">
      <w:pPr>
        <w:ind w:left="283"/>
        <w:jc w:val="left"/>
      </w:pPr>
      <w:r w:rsidRPr="00072307">
        <w:br/>
        <w:t>Permisjone</w:t>
      </w:r>
      <w:r w:rsidR="00E320ED">
        <w:t>r av annen art kan etter skrift</w:t>
      </w:r>
      <w:r w:rsidRPr="00072307">
        <w:t>lig søknad innvilges av SU, men uten fritak av oppholdsbetaling.</w:t>
      </w:r>
      <w:r w:rsidRPr="00072307">
        <w:br/>
      </w:r>
    </w:p>
    <w:p w14:paraId="11CCDAB2" w14:textId="1FED81A4" w:rsidR="00046E7F" w:rsidRDefault="00046E7F" w:rsidP="001B3833">
      <w:pPr>
        <w:pStyle w:val="Listeavsnitt"/>
        <w:numPr>
          <w:ilvl w:val="0"/>
          <w:numId w:val="4"/>
        </w:numPr>
        <w:jc w:val="left"/>
      </w:pPr>
      <w:r>
        <w:t xml:space="preserve">Søknad og </w:t>
      </w:r>
      <w:r w:rsidR="00340856" w:rsidRPr="00072307">
        <w:t xml:space="preserve">opptak skjer </w:t>
      </w:r>
      <w:r>
        <w:t>i tråd med kommunens fastsatte frister</w:t>
      </w:r>
      <w:r w:rsidR="00340856" w:rsidRPr="00072307">
        <w:t xml:space="preserve">. Innstilling til opptak foretas av </w:t>
      </w:r>
      <w:r w:rsidR="00F326E0">
        <w:t xml:space="preserve">Daglig leder </w:t>
      </w:r>
      <w:r w:rsidR="00340856" w:rsidRPr="00072307">
        <w:t>i løpet av mars måned. Innstillingen behandles og avgjøres av SU</w:t>
      </w:r>
      <w:r w:rsidR="00F326E0">
        <w:t xml:space="preserve"> med mindre avgjørelsesmyndigheten er delegert til daglig leder</w:t>
      </w:r>
      <w:r w:rsidR="00340856" w:rsidRPr="00072307">
        <w:t xml:space="preserve">. </w:t>
      </w:r>
    </w:p>
    <w:p w14:paraId="5E6DD9B9" w14:textId="77777777" w:rsidR="00046E7F" w:rsidRDefault="00046E7F" w:rsidP="00120AF9">
      <w:pPr>
        <w:pStyle w:val="Listeavsnitt"/>
        <w:ind w:left="283"/>
        <w:jc w:val="left"/>
      </w:pPr>
    </w:p>
    <w:p w14:paraId="35F2B884" w14:textId="463D04B2" w:rsidR="00B15CEE" w:rsidRDefault="00B15CEE" w:rsidP="00120AF9">
      <w:pPr>
        <w:pStyle w:val="Listeavsnitt"/>
        <w:ind w:left="283"/>
        <w:jc w:val="left"/>
      </w:pPr>
      <w:r>
        <w:t>Tilbud om plass sendes elektronisk fra opptakskontoret i bydelen. Foresatte må svare på tilbudet i søkeportalen.</w:t>
      </w:r>
    </w:p>
    <w:p w14:paraId="5D253D61" w14:textId="75933642" w:rsidR="00340856" w:rsidRPr="00072307" w:rsidRDefault="00340856" w:rsidP="00120AF9">
      <w:pPr>
        <w:pStyle w:val="Listeavsnitt"/>
        <w:ind w:left="283"/>
        <w:jc w:val="left"/>
      </w:pPr>
      <w:r w:rsidRPr="00072307">
        <w:lastRenderedPageBreak/>
        <w:br/>
        <w:t xml:space="preserve">Ved ledig plass i løpet av året tilbys den </w:t>
      </w:r>
      <w:r w:rsidR="00B15CEE">
        <w:t>til det barnet</w:t>
      </w:r>
      <w:r w:rsidRPr="00072307">
        <w:t xml:space="preserve"> som på det aktuelle tidspunkt kommer først etter ovennevnte opptakskriterier.</w:t>
      </w:r>
      <w:r w:rsidRPr="00072307">
        <w:br/>
      </w:r>
    </w:p>
    <w:p w14:paraId="748C97F5" w14:textId="1734E105" w:rsidR="00B15CEE" w:rsidRDefault="00340856" w:rsidP="001B3833">
      <w:pPr>
        <w:pStyle w:val="Listeavsnitt"/>
        <w:numPr>
          <w:ilvl w:val="0"/>
          <w:numId w:val="4"/>
        </w:numPr>
        <w:jc w:val="left"/>
      </w:pPr>
      <w:r w:rsidRPr="00072307">
        <w:t xml:space="preserve">Det er gjensidig oppsigelsestid på </w:t>
      </w:r>
      <w:r w:rsidR="00B15CEE">
        <w:t>to</w:t>
      </w:r>
      <w:r w:rsidR="00B15CEE" w:rsidRPr="00072307">
        <w:t xml:space="preserve"> </w:t>
      </w:r>
      <w:r w:rsidRPr="00072307">
        <w:t xml:space="preserve">måneder regnet fra første i måneden etter at oppsigelsen er meddelt. Oppsigelse av plassen </w:t>
      </w:r>
      <w:r w:rsidR="00B15CEE">
        <w:t>gjøres i søkerportalen</w:t>
      </w:r>
      <w:r w:rsidRPr="00072307">
        <w:t xml:space="preserve">. Selv om plassen ikke blir benyttet i oppsigelsestiden, skal oppholdsavgift likevel betales inntil plassen eventuelt </w:t>
      </w:r>
      <w:r w:rsidR="00A1405E" w:rsidRPr="00072307">
        <w:t>blir besatt</w:t>
      </w:r>
      <w:r w:rsidRPr="00072307">
        <w:t xml:space="preserve"> av et annet barn</w:t>
      </w:r>
      <w:r w:rsidR="00F326E0">
        <w:t>.</w:t>
      </w:r>
      <w:r w:rsidR="00B15CEE">
        <w:t xml:space="preserve"> Ved oppsigelse før oppstart gjelder tilsvarende.</w:t>
      </w:r>
    </w:p>
    <w:p w14:paraId="78B0A999" w14:textId="50AE7F40" w:rsidR="00340856" w:rsidRPr="00072307" w:rsidRDefault="00340856" w:rsidP="00120AF9">
      <w:pPr>
        <w:pStyle w:val="Listeavsnitt"/>
        <w:ind w:left="283"/>
        <w:jc w:val="left"/>
      </w:pPr>
      <w:r w:rsidRPr="00072307">
        <w:br/>
      </w:r>
    </w:p>
    <w:p w14:paraId="2C6739FC" w14:textId="7E2C03F5" w:rsidR="00340856" w:rsidRPr="00072307" w:rsidRDefault="00340856" w:rsidP="001B3833">
      <w:pPr>
        <w:numPr>
          <w:ilvl w:val="0"/>
          <w:numId w:val="4"/>
        </w:numPr>
        <w:jc w:val="left"/>
      </w:pPr>
      <w:r w:rsidRPr="00072307">
        <w:t>Oppholdsbetalingen fastsette</w:t>
      </w:r>
      <w:r w:rsidR="00BC0534">
        <w:t xml:space="preserve">s </w:t>
      </w:r>
      <w:r w:rsidR="006948BF" w:rsidRPr="006948BF">
        <w:t>etter bystyrets vedtatte satser for oppholdsbetaling for barnehager i Oslo kommune, dersom årsmøtet ikke gjør annet vedtak</w:t>
      </w:r>
      <w:r w:rsidR="006948BF">
        <w:t>.</w:t>
      </w:r>
      <w:r w:rsidRPr="00072307">
        <w:br/>
      </w:r>
      <w:r w:rsidRPr="00072307">
        <w:br/>
        <w:t xml:space="preserve">Det </w:t>
      </w:r>
      <w:r w:rsidR="00F326E0">
        <w:t>kan kreves</w:t>
      </w:r>
      <w:r w:rsidRPr="00072307">
        <w:t xml:space="preserve"> depositum tilsvarende 1 måneds oppholdsbetaling ved aksept av plass. Depositumet tilbakebetales når oppsigelsestiden for plassen utløper.</w:t>
      </w:r>
      <w:r w:rsidRPr="00072307">
        <w:br/>
      </w:r>
      <w:r w:rsidRPr="00072307">
        <w:br/>
        <w:t>Oppholdsbetalingen betales forskuddsvis innen den første i hver</w:t>
      </w:r>
      <w:r w:rsidR="00D76617">
        <w:t xml:space="preserve"> </w:t>
      </w:r>
      <w:r w:rsidRPr="00072307">
        <w:t>måned. Det skal ikke betales for juli måned. Ved for sen betaling kan det ilegges purregebyr og renter.</w:t>
      </w:r>
      <w:r w:rsidRPr="00072307">
        <w:br/>
      </w:r>
      <w:r w:rsidRPr="00072307">
        <w:br/>
        <w:t xml:space="preserve">Dersom oppholdsbetaling ikke er betalt innen 2 måneder fra forfall, </w:t>
      </w:r>
      <w:r w:rsidR="003861C1" w:rsidRPr="00072307">
        <w:t>har styret</w:t>
      </w:r>
      <w:r w:rsidRPr="00072307">
        <w:t xml:space="preserve"> rett til å si opp vedkommende</w:t>
      </w:r>
      <w:r w:rsidR="00F326E0">
        <w:t>s</w:t>
      </w:r>
      <w:r w:rsidRPr="00072307">
        <w:t xml:space="preserve"> barnehageplass.</w:t>
      </w:r>
      <w:r w:rsidRPr="00072307">
        <w:br/>
      </w:r>
    </w:p>
    <w:p w14:paraId="0F284580" w14:textId="77777777" w:rsidR="003861C1" w:rsidRPr="00072307" w:rsidRDefault="00340856">
      <w:pPr>
        <w:jc w:val="left"/>
      </w:pPr>
      <w:r w:rsidRPr="00072307">
        <w:t xml:space="preserve">Før et barn begynner i </w:t>
      </w:r>
      <w:r w:rsidR="00BF279E">
        <w:t>B</w:t>
      </w:r>
      <w:r w:rsidR="00BF279E" w:rsidRPr="00072307">
        <w:t>arnehagen</w:t>
      </w:r>
      <w:r w:rsidRPr="00072307">
        <w:t xml:space="preserve">, skal det fremlegges informasjon om barnets helse som har betydning for oppholdet i </w:t>
      </w:r>
      <w:r w:rsidR="00BF279E">
        <w:t>Barnehagen</w:t>
      </w:r>
      <w:r w:rsidRPr="00072307">
        <w:t>.</w:t>
      </w:r>
    </w:p>
    <w:p w14:paraId="47702F47" w14:textId="77777777" w:rsidR="00F6111F" w:rsidRDefault="00F6111F" w:rsidP="00120AF9">
      <w:pPr>
        <w:pStyle w:val="Overskrift1"/>
      </w:pPr>
      <w:bookmarkStart w:id="29" w:name="_Toc472664984"/>
      <w:bookmarkStart w:id="30" w:name="_Toc472665025"/>
      <w:bookmarkStart w:id="31" w:name="_Toc474782263"/>
      <w:bookmarkStart w:id="32" w:name="_Toc472664587"/>
      <w:bookmarkEnd w:id="29"/>
      <w:bookmarkEnd w:id="30"/>
      <w:r>
        <w:t>ÅPNINGSTID</w:t>
      </w:r>
      <w:bookmarkEnd w:id="31"/>
    </w:p>
    <w:p w14:paraId="0B34B30F" w14:textId="478AA5E3" w:rsidR="00340856" w:rsidRPr="00072307" w:rsidRDefault="009B70D5">
      <w:bookmarkStart w:id="33" w:name="_Toc472664588"/>
      <w:bookmarkStart w:id="34" w:name="_Toc474782265"/>
      <w:bookmarkEnd w:id="32"/>
      <w:bookmarkEnd w:id="33"/>
      <w:bookmarkEnd w:id="34"/>
      <w:r>
        <w:t>Barnehagen</w:t>
      </w:r>
      <w:r w:rsidR="00340856" w:rsidRPr="00072307">
        <w:t xml:space="preserve"> har åpent fra kl. 07:</w:t>
      </w:r>
      <w:r w:rsidR="001B3833">
        <w:t xml:space="preserve">30 </w:t>
      </w:r>
      <w:r w:rsidR="00340856" w:rsidRPr="00072307">
        <w:t>til kl. 16:30.</w:t>
      </w:r>
    </w:p>
    <w:p w14:paraId="7FC5FAD2" w14:textId="77777777" w:rsidR="00340856" w:rsidRPr="00072307" w:rsidRDefault="00340856"/>
    <w:p w14:paraId="69344937" w14:textId="77777777" w:rsidR="00340856" w:rsidRPr="00072307" w:rsidRDefault="00340856">
      <w:r w:rsidRPr="00072307">
        <w:t>Barnehagen er stengt i juli måned samt de inneklemte virkedagene i jule- og påskeuken.</w:t>
      </w:r>
    </w:p>
    <w:p w14:paraId="15E9B7CC" w14:textId="77777777" w:rsidR="00340856" w:rsidRPr="00072307" w:rsidRDefault="00340856"/>
    <w:p w14:paraId="423CC767" w14:textId="5E826A5F" w:rsidR="00340856" w:rsidRPr="00072307" w:rsidRDefault="00340856">
      <w:r w:rsidRPr="00072307">
        <w:t xml:space="preserve">Det er planleggingsdager 2 dager i juli samt første virkedag i januar. I tillegg har personalet </w:t>
      </w:r>
      <w:r w:rsidRPr="00072307">
        <w:br/>
        <w:t xml:space="preserve">2 felles dager til rådighet for kurs i løpet av barnehageåret. Forøvrig skal </w:t>
      </w:r>
      <w:r w:rsidR="00821280">
        <w:t>Barnehagen</w:t>
      </w:r>
      <w:r w:rsidR="00821280" w:rsidRPr="00072307" w:rsidDel="00821280">
        <w:t xml:space="preserve"> </w:t>
      </w:r>
      <w:r w:rsidRPr="00072307">
        <w:t>være åpen alle virkedager.</w:t>
      </w:r>
    </w:p>
    <w:p w14:paraId="389996B3" w14:textId="77777777" w:rsidR="00340856" w:rsidRPr="00072307" w:rsidRDefault="00340856">
      <w:pPr>
        <w:pStyle w:val="Overskrift1"/>
      </w:pPr>
      <w:bookmarkStart w:id="35" w:name="_Toc472664986"/>
      <w:bookmarkStart w:id="36" w:name="_Toc472665027"/>
      <w:bookmarkStart w:id="37" w:name="_Toc472664987"/>
      <w:bookmarkStart w:id="38" w:name="_Toc472665028"/>
      <w:bookmarkStart w:id="39" w:name="_Toc472664988"/>
      <w:bookmarkStart w:id="40" w:name="_Toc472665029"/>
      <w:bookmarkStart w:id="41" w:name="_Toc472664989"/>
      <w:bookmarkStart w:id="42" w:name="_Toc472665030"/>
      <w:bookmarkStart w:id="43" w:name="_Toc472664589"/>
      <w:bookmarkStart w:id="44" w:name="_Toc474782266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072307">
        <w:t>TILSETTING AV PERSONALET</w:t>
      </w:r>
      <w:bookmarkEnd w:id="43"/>
      <w:bookmarkEnd w:id="44"/>
    </w:p>
    <w:p w14:paraId="1B9F4ADF" w14:textId="77777777" w:rsidR="00340856" w:rsidRDefault="00F326E0">
      <w:r>
        <w:t>Daglig leder</w:t>
      </w:r>
      <w:r w:rsidR="00340856" w:rsidRPr="00072307">
        <w:t xml:space="preserve"> har innstillingsrett overfor </w:t>
      </w:r>
      <w:r w:rsidR="003861C1" w:rsidRPr="00072307">
        <w:t>styret</w:t>
      </w:r>
      <w:r w:rsidR="00340856" w:rsidRPr="00072307">
        <w:t xml:space="preserve"> ved ansettelser av personalet, dog ikke styrerstillingen.</w:t>
      </w:r>
    </w:p>
    <w:p w14:paraId="49081FF5" w14:textId="77777777" w:rsidR="00F326E0" w:rsidRDefault="00F326E0"/>
    <w:p w14:paraId="57BED6C4" w14:textId="77777777" w:rsidR="00F326E0" w:rsidRDefault="00F326E0">
      <w:r>
        <w:t>Med mindre det er delegert til daglig leder og/eller enkelte styremedlemmer gjelder følgende:</w:t>
      </w:r>
    </w:p>
    <w:p w14:paraId="4F41F219" w14:textId="77777777" w:rsidR="009B70D5" w:rsidRPr="00072307" w:rsidRDefault="009B70D5"/>
    <w:p w14:paraId="2FF17B34" w14:textId="77777777" w:rsidR="00340856" w:rsidRPr="00072307" w:rsidRDefault="00340856">
      <w:pPr>
        <w:numPr>
          <w:ilvl w:val="0"/>
          <w:numId w:val="5"/>
        </w:numPr>
      </w:pPr>
      <w:r w:rsidRPr="00072307">
        <w:t xml:space="preserve">Personalet ansettes av </w:t>
      </w:r>
      <w:r w:rsidR="003861C1" w:rsidRPr="00072307">
        <w:t>styret</w:t>
      </w:r>
      <w:r w:rsidRPr="00072307">
        <w:t>.</w:t>
      </w:r>
    </w:p>
    <w:p w14:paraId="5E1056BA" w14:textId="79C55E94" w:rsidR="00340856" w:rsidRPr="00072307" w:rsidRDefault="00340856">
      <w:pPr>
        <w:numPr>
          <w:ilvl w:val="0"/>
          <w:numId w:val="5"/>
        </w:numPr>
      </w:pPr>
      <w:r w:rsidRPr="00072307">
        <w:t xml:space="preserve">Personalinstruksene fastsettes av </w:t>
      </w:r>
      <w:r w:rsidR="003861C1" w:rsidRPr="00072307">
        <w:t>styret</w:t>
      </w:r>
      <w:r w:rsidRPr="00072307">
        <w:t>.</w:t>
      </w:r>
    </w:p>
    <w:p w14:paraId="33DBF96F" w14:textId="77777777" w:rsidR="00340856" w:rsidRPr="00072307" w:rsidRDefault="00340856">
      <w:pPr>
        <w:pStyle w:val="Topptekst"/>
        <w:tabs>
          <w:tab w:val="clear" w:pos="4153"/>
          <w:tab w:val="clear" w:pos="8306"/>
        </w:tabs>
      </w:pPr>
    </w:p>
    <w:p w14:paraId="635A8E20" w14:textId="5E6A288D" w:rsidR="00340856" w:rsidRPr="00072307" w:rsidRDefault="00F326E0">
      <w:r>
        <w:t>Daglig leder</w:t>
      </w:r>
      <w:r w:rsidR="00340856" w:rsidRPr="00072307">
        <w:t xml:space="preserve"> er ansvarlig for at personalet fremlegger tilfredsstillende helseattest og politiattest ved tilsetting.</w:t>
      </w:r>
    </w:p>
    <w:p w14:paraId="240B4163" w14:textId="77777777" w:rsidR="00340856" w:rsidRPr="00072307" w:rsidRDefault="00340856">
      <w:pPr>
        <w:pStyle w:val="Overskrift1"/>
      </w:pPr>
      <w:r w:rsidRPr="00072307">
        <w:lastRenderedPageBreak/>
        <w:t xml:space="preserve"> </w:t>
      </w:r>
      <w:bookmarkStart w:id="45" w:name="_Toc472664590"/>
      <w:bookmarkStart w:id="46" w:name="_Toc474782267"/>
      <w:r w:rsidRPr="00072307">
        <w:t>TAUSHETSPLIKT</w:t>
      </w:r>
      <w:bookmarkEnd w:id="45"/>
      <w:bookmarkEnd w:id="46"/>
    </w:p>
    <w:p w14:paraId="2610C5AC" w14:textId="0C1EA365" w:rsidR="00340856" w:rsidRPr="00072307" w:rsidRDefault="00340856">
      <w:r w:rsidRPr="00072307">
        <w:t xml:space="preserve">Medlemmer, </w:t>
      </w:r>
      <w:r w:rsidR="003861C1" w:rsidRPr="00072307">
        <w:t xml:space="preserve">styret, </w:t>
      </w:r>
      <w:r w:rsidRPr="00072307">
        <w:t xml:space="preserve">SU og alle ansatte i </w:t>
      </w:r>
      <w:r w:rsidR="009B70D5">
        <w:t>Barnehagen</w:t>
      </w:r>
      <w:r w:rsidRPr="00072307">
        <w:t xml:space="preserve"> har taushetsplikt om forhold som de blir kjent med ved driften av </w:t>
      </w:r>
      <w:r w:rsidR="009B70D5">
        <w:t>Barnehagen</w:t>
      </w:r>
      <w:r w:rsidRPr="00072307">
        <w:t xml:space="preserve">. Forvaltningslovens paragrafer 13 og 13 a-f gjelder tilsvarende. </w:t>
      </w:r>
      <w:r w:rsidR="00046E7F">
        <w:t>S</w:t>
      </w:r>
      <w:r w:rsidRPr="00072307">
        <w:t>kjema for taushetsplikt benyttes.</w:t>
      </w:r>
    </w:p>
    <w:p w14:paraId="74DE0BEE" w14:textId="77777777" w:rsidR="00340856" w:rsidRPr="00072307" w:rsidRDefault="00340856">
      <w:pPr>
        <w:pStyle w:val="Overskrift1"/>
      </w:pPr>
      <w:bookmarkStart w:id="47" w:name="_Toc472664992"/>
      <w:bookmarkStart w:id="48" w:name="_Toc472665033"/>
      <w:bookmarkStart w:id="49" w:name="_Toc472664993"/>
      <w:bookmarkStart w:id="50" w:name="_Toc472665034"/>
      <w:bookmarkStart w:id="51" w:name="_Toc472664591"/>
      <w:bookmarkStart w:id="52" w:name="_Toc474782268"/>
      <w:bookmarkEnd w:id="47"/>
      <w:bookmarkEnd w:id="48"/>
      <w:bookmarkEnd w:id="49"/>
      <w:bookmarkEnd w:id="50"/>
      <w:r w:rsidRPr="00072307">
        <w:t>AREAL OG ANTALL BARN</w:t>
      </w:r>
      <w:bookmarkEnd w:id="51"/>
      <w:bookmarkEnd w:id="52"/>
    </w:p>
    <w:p w14:paraId="171BD7D3" w14:textId="0E6F2107" w:rsidR="00340856" w:rsidRPr="00072307" w:rsidRDefault="003B47D6">
      <w:r>
        <w:t>Barnehagen</w:t>
      </w:r>
      <w:r w:rsidR="00340856" w:rsidRPr="00072307">
        <w:t xml:space="preserve"> har et godkjent netto leke- og oppholdsareal inne, med fratrekk for fast monterte benker og innredning, på</w:t>
      </w:r>
      <w:r w:rsidR="00A1405E">
        <w:t xml:space="preserve"> 147m2. Av dette utgjør Veslestua 63m2 og Storestua 84m2. </w:t>
      </w:r>
      <w:r w:rsidR="00340856" w:rsidRPr="00072307">
        <w:t>Barnehagen drives med en minimumsnorm for leke- og oppholds-areal pr. barn over 3 år på 3,5 m</w:t>
      </w:r>
      <w:r w:rsidR="00340856" w:rsidRPr="00072307">
        <w:sym w:font="Courier New" w:char="00B2"/>
      </w:r>
      <w:r w:rsidR="00340856" w:rsidRPr="00072307">
        <w:t xml:space="preserve"> og pr. barn under 3 år på 4,7 m</w:t>
      </w:r>
      <w:r w:rsidR="00340856" w:rsidRPr="00072307">
        <w:sym w:font="Courier New" w:char="00B2"/>
      </w:r>
      <w:r w:rsidR="00340856" w:rsidRPr="00072307">
        <w:t>.</w:t>
      </w:r>
    </w:p>
    <w:p w14:paraId="61EAC883" w14:textId="77777777" w:rsidR="00340856" w:rsidRPr="008F6367" w:rsidRDefault="006966A3" w:rsidP="003146D1">
      <w:pPr>
        <w:pStyle w:val="Overskrift1"/>
      </w:pPr>
      <w:bookmarkStart w:id="53" w:name="_Toc472664995"/>
      <w:bookmarkStart w:id="54" w:name="_Toc472665036"/>
      <w:bookmarkStart w:id="55" w:name="_Toc472664996"/>
      <w:bookmarkStart w:id="56" w:name="_Toc472665037"/>
      <w:bookmarkStart w:id="57" w:name="_Toc472664592"/>
      <w:bookmarkStart w:id="58" w:name="_Toc474782269"/>
      <w:bookmarkEnd w:id="53"/>
      <w:bookmarkEnd w:id="54"/>
      <w:bookmarkEnd w:id="55"/>
      <w:bookmarkEnd w:id="56"/>
      <w:r w:rsidRPr="008F6367">
        <w:t>SALG OG OVERDRAGELSE</w:t>
      </w:r>
      <w:bookmarkEnd w:id="57"/>
      <w:bookmarkEnd w:id="58"/>
    </w:p>
    <w:p w14:paraId="3BEDCDCD" w14:textId="77777777" w:rsidR="006966A3" w:rsidRDefault="009B70D5">
      <w:r>
        <w:t>Barnehagen</w:t>
      </w:r>
      <w:r w:rsidR="006966A3" w:rsidRPr="008F6367">
        <w:t xml:space="preserve"> kan ikke selges eller overdrages på annen måte.</w:t>
      </w:r>
    </w:p>
    <w:p w14:paraId="47E231F5" w14:textId="77777777" w:rsidR="00340856" w:rsidRPr="00072307" w:rsidRDefault="00340856">
      <w:pPr>
        <w:pStyle w:val="Overskrift1"/>
      </w:pPr>
      <w:bookmarkStart w:id="59" w:name="_Toc472664998"/>
      <w:bookmarkStart w:id="60" w:name="_Toc472665039"/>
      <w:bookmarkStart w:id="61" w:name="_Toc472664999"/>
      <w:bookmarkStart w:id="62" w:name="_Toc472665040"/>
      <w:bookmarkStart w:id="63" w:name="_Toc472664593"/>
      <w:bookmarkStart w:id="64" w:name="_Toc474782270"/>
      <w:bookmarkEnd w:id="59"/>
      <w:bookmarkEnd w:id="60"/>
      <w:bookmarkEnd w:id="61"/>
      <w:bookmarkEnd w:id="62"/>
      <w:r w:rsidRPr="00072307">
        <w:t>OPPHØR</w:t>
      </w:r>
      <w:bookmarkEnd w:id="63"/>
      <w:bookmarkEnd w:id="64"/>
    </w:p>
    <w:p w14:paraId="54C9FF59" w14:textId="77777777" w:rsidR="00340856" w:rsidRPr="00072307" w:rsidRDefault="00340856">
      <w:r w:rsidRPr="00072307">
        <w:t xml:space="preserve">Oppløsning av </w:t>
      </w:r>
      <w:r w:rsidR="00431B59">
        <w:t>Foretaket</w:t>
      </w:r>
      <w:r w:rsidRPr="00072307">
        <w:t xml:space="preserve"> må vedtas på to følgende årsmøter med minst 3 måneders mellomrom, hvorav det ene må være ordinært årsmøte. Vedtak om oppløsning fattes enstemmig med minst 2/3 av medlemmene tilstede på hvert av årsmøtene. Ved oppløsning skal eiendelene realiseres og midlene tilføres </w:t>
      </w:r>
      <w:r w:rsidR="003B47D6" w:rsidRPr="00072307">
        <w:t>allmennyttig</w:t>
      </w:r>
      <w:r w:rsidRPr="00072307">
        <w:t xml:space="preserve"> virksomhet med formål så nært opp mot </w:t>
      </w:r>
      <w:r w:rsidR="00431B59">
        <w:t>Foretaket</w:t>
      </w:r>
      <w:r w:rsidR="005F0D0B">
        <w:t>s</w:t>
      </w:r>
      <w:r w:rsidRPr="00072307">
        <w:t xml:space="preserve"> formål som mulig.</w:t>
      </w:r>
      <w:r w:rsidR="005F0D0B">
        <w:t xml:space="preserve"> Forutgående bestemmelse om utdeling til allmennyttig virksomhet er uendrebar.</w:t>
      </w:r>
    </w:p>
    <w:sectPr w:rsidR="00340856" w:rsidRPr="00072307" w:rsidSect="002D2E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701" w:right="1418" w:bottom="1701" w:left="1418" w:header="227" w:footer="62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93337" w14:textId="77777777" w:rsidR="00F92BBA" w:rsidRDefault="00F92BBA">
      <w:r>
        <w:separator/>
      </w:r>
    </w:p>
  </w:endnote>
  <w:endnote w:type="continuationSeparator" w:id="0">
    <w:p w14:paraId="1457675F" w14:textId="77777777" w:rsidR="00F92BBA" w:rsidRDefault="00F92BBA">
      <w:r>
        <w:continuationSeparator/>
      </w:r>
    </w:p>
  </w:endnote>
  <w:endnote w:id="1">
    <w:p w14:paraId="787594AF" w14:textId="7A8687EE" w:rsidR="00B522AB" w:rsidRPr="00072307" w:rsidRDefault="00B522AB" w:rsidP="00B522AB">
      <w:pPr>
        <w:numPr>
          <w:ilvl w:val="0"/>
          <w:numId w:val="6"/>
        </w:numPr>
      </w:pPr>
      <w:r>
        <w:rPr>
          <w:rStyle w:val="Sluttnotereferanse"/>
        </w:rPr>
        <w:endnoteRef/>
      </w:r>
      <w:r>
        <w:t xml:space="preserve"> Vedtektene er tidligere endret </w:t>
      </w:r>
      <w:r w:rsidRPr="00072307">
        <w:t>30.08.89</w:t>
      </w:r>
      <w:r>
        <w:t xml:space="preserve">, </w:t>
      </w:r>
      <w:r w:rsidRPr="00072307">
        <w:t>20.11.90</w:t>
      </w:r>
      <w:r>
        <w:t xml:space="preserve">, </w:t>
      </w:r>
      <w:r w:rsidRPr="00072307">
        <w:t>04.12.90</w:t>
      </w:r>
      <w:r>
        <w:t xml:space="preserve">, </w:t>
      </w:r>
      <w:r w:rsidRPr="00072307">
        <w:t>03.06.91</w:t>
      </w:r>
      <w:r>
        <w:t xml:space="preserve">, </w:t>
      </w:r>
      <w:r w:rsidRPr="00072307">
        <w:t>06.98</w:t>
      </w:r>
      <w:r>
        <w:t xml:space="preserve">, </w:t>
      </w:r>
      <w:r w:rsidRPr="00072307">
        <w:t>18.03.02</w:t>
      </w:r>
      <w:r>
        <w:t>, 23.03.11, 29.04.13, 23.03.15, 07.10.15</w:t>
      </w:r>
    </w:p>
    <w:p w14:paraId="2E6A18E4" w14:textId="200EDDDE" w:rsidR="00B522AB" w:rsidRDefault="00B522AB">
      <w:pPr>
        <w:pStyle w:val="Sluttnote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26121" w14:textId="77777777" w:rsidR="00830E74" w:rsidRDefault="00830E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10137" w14:textId="0834E916" w:rsidR="00830E74" w:rsidRDefault="00830E74">
    <w:pPr>
      <w:pStyle w:val="Topptekst"/>
      <w:pBdr>
        <w:top w:val="single" w:sz="6" w:space="1" w:color="auto"/>
      </w:pBdr>
      <w:tabs>
        <w:tab w:val="clear" w:pos="8306"/>
        <w:tab w:val="left" w:pos="7797"/>
        <w:tab w:val="right" w:pos="8931"/>
      </w:tabs>
      <w:rPr>
        <w:sz w:val="20"/>
      </w:rPr>
    </w:pPr>
    <w:r>
      <w:rPr>
        <w:sz w:val="20"/>
      </w:rPr>
      <w:t>HAMBORGPLASSEN BARNEHAGE</w:t>
    </w:r>
    <w:r>
      <w:rPr>
        <w:sz w:val="20"/>
      </w:rPr>
      <w:tab/>
    </w:r>
    <w:r>
      <w:rPr>
        <w:sz w:val="20"/>
      </w:rPr>
      <w:tab/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9D2BCD">
      <w:rPr>
        <w:rStyle w:val="Sidetall"/>
        <w:noProof/>
      </w:rPr>
      <w:t>8</w:t>
    </w:r>
    <w:r>
      <w:rPr>
        <w:rStyle w:val="Sidetall"/>
      </w:rPr>
      <w:fldChar w:fldCharType="end"/>
    </w:r>
    <w:r>
      <w:rPr>
        <w:rStyle w:val="Sidetall"/>
      </w:rPr>
      <w:t xml:space="preserve"> av </w:t>
    </w:r>
    <w:fldSimple w:instr=" NUMPAGES  \* MERGEFORMAT ">
      <w:r w:rsidR="009D2BCD" w:rsidRPr="009D2BCD">
        <w:rPr>
          <w:rStyle w:val="Sidetall"/>
          <w:noProof/>
        </w:rPr>
        <w:t>8</w:t>
      </w:r>
    </w:fldSimple>
  </w:p>
  <w:p w14:paraId="59E88E98" w14:textId="77777777" w:rsidR="00830E74" w:rsidRDefault="00830E74">
    <w:pPr>
      <w:pStyle w:val="Topptekst"/>
      <w:tabs>
        <w:tab w:val="clear" w:pos="8306"/>
        <w:tab w:val="left" w:pos="7371"/>
        <w:tab w:val="left" w:pos="7797"/>
        <w:tab w:val="right" w:pos="8931"/>
      </w:tabs>
      <w:rPr>
        <w:sz w:val="20"/>
      </w:rPr>
    </w:pPr>
    <w:r>
      <w:rPr>
        <w:sz w:val="20"/>
      </w:rPr>
      <w:t>Langmyrveien 16</w:t>
    </w:r>
  </w:p>
  <w:p w14:paraId="49B34179" w14:textId="77777777" w:rsidR="00830E74" w:rsidRDefault="00830E74">
    <w:pPr>
      <w:pStyle w:val="Bunntekst"/>
      <w:tabs>
        <w:tab w:val="clear" w:pos="8306"/>
        <w:tab w:val="left" w:pos="7797"/>
        <w:tab w:val="right" w:pos="8931"/>
      </w:tabs>
      <w:rPr>
        <w:sz w:val="20"/>
      </w:rPr>
    </w:pPr>
    <w:r>
      <w:rPr>
        <w:sz w:val="20"/>
      </w:rPr>
      <w:t>0874 Oslo</w:t>
    </w:r>
    <w:r>
      <w:rPr>
        <w:sz w:val="20"/>
      </w:rPr>
      <w:tab/>
    </w: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03B3C" w14:textId="77777777" w:rsidR="00830E74" w:rsidRDefault="00830E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B87E6" w14:textId="77777777" w:rsidR="00F92BBA" w:rsidRDefault="00F92BBA">
      <w:r>
        <w:separator/>
      </w:r>
    </w:p>
  </w:footnote>
  <w:footnote w:type="continuationSeparator" w:id="0">
    <w:p w14:paraId="3834751D" w14:textId="77777777" w:rsidR="00F92BBA" w:rsidRDefault="00F92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8AC2B" w14:textId="77777777" w:rsidR="00830E74" w:rsidRDefault="00830E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76A0F" w14:textId="77777777" w:rsidR="00830E74" w:rsidRDefault="00830E74">
    <w:pPr>
      <w:pStyle w:val="Topptekst"/>
      <w:jc w:val="right"/>
    </w:pPr>
    <w:r>
      <w:object w:dxaOrig="4395" w:dyaOrig="2025" w14:anchorId="63A436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37.25pt;height:64.5pt" o:ole="">
          <v:imagedata r:id="rId1" o:title=""/>
        </v:shape>
        <o:OLEObject Type="Embed" ProgID="PBrush" ShapeID="_x0000_i1026" DrawAspect="Content" ObjectID="_1566802098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D5974" w14:textId="77777777" w:rsidR="00830E74" w:rsidRDefault="00830E7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662DBD"/>
    <w:multiLevelType w:val="singleLevel"/>
    <w:tmpl w:val="F1A8418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035B5752"/>
    <w:multiLevelType w:val="hybridMultilevel"/>
    <w:tmpl w:val="37808B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B7971"/>
    <w:multiLevelType w:val="singleLevel"/>
    <w:tmpl w:val="89DE78B8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5" w15:restartNumberingAfterBreak="0">
    <w:nsid w:val="185243B7"/>
    <w:multiLevelType w:val="multilevel"/>
    <w:tmpl w:val="ECFAC368"/>
    <w:lvl w:ilvl="0">
      <w:start w:val="1"/>
      <w:numFmt w:val="decimal"/>
      <w:lvlText w:val="%1."/>
      <w:lvlJc w:val="left"/>
      <w:pPr>
        <w:ind w:left="849" w:hanging="283"/>
      </w:pPr>
    </w:lvl>
    <w:lvl w:ilvl="1" w:tentative="1">
      <w:start w:val="1"/>
      <w:numFmt w:val="lowerLetter"/>
      <w:lvlText w:val="%2."/>
      <w:lvlJc w:val="left"/>
      <w:pPr>
        <w:ind w:left="1646" w:hanging="360"/>
      </w:pPr>
    </w:lvl>
    <w:lvl w:ilvl="2" w:tentative="1">
      <w:start w:val="1"/>
      <w:numFmt w:val="lowerRoman"/>
      <w:lvlText w:val="%3."/>
      <w:lvlJc w:val="right"/>
      <w:pPr>
        <w:ind w:left="2366" w:hanging="180"/>
      </w:pPr>
    </w:lvl>
    <w:lvl w:ilvl="3" w:tentative="1">
      <w:start w:val="1"/>
      <w:numFmt w:val="decimal"/>
      <w:lvlText w:val="%4."/>
      <w:lvlJc w:val="left"/>
      <w:pPr>
        <w:ind w:left="3086" w:hanging="360"/>
      </w:pPr>
    </w:lvl>
    <w:lvl w:ilvl="4" w:tentative="1">
      <w:start w:val="1"/>
      <w:numFmt w:val="lowerLetter"/>
      <w:lvlText w:val="%5."/>
      <w:lvlJc w:val="left"/>
      <w:pPr>
        <w:ind w:left="3806" w:hanging="360"/>
      </w:pPr>
    </w:lvl>
    <w:lvl w:ilvl="5" w:tentative="1">
      <w:start w:val="1"/>
      <w:numFmt w:val="lowerRoman"/>
      <w:lvlText w:val="%6."/>
      <w:lvlJc w:val="right"/>
      <w:pPr>
        <w:ind w:left="4526" w:hanging="180"/>
      </w:pPr>
    </w:lvl>
    <w:lvl w:ilvl="6" w:tentative="1">
      <w:start w:val="1"/>
      <w:numFmt w:val="decimal"/>
      <w:lvlText w:val="%7."/>
      <w:lvlJc w:val="left"/>
      <w:pPr>
        <w:ind w:left="5246" w:hanging="360"/>
      </w:pPr>
    </w:lvl>
    <w:lvl w:ilvl="7" w:tentative="1">
      <w:start w:val="1"/>
      <w:numFmt w:val="lowerLetter"/>
      <w:lvlText w:val="%8."/>
      <w:lvlJc w:val="left"/>
      <w:pPr>
        <w:ind w:left="5966" w:hanging="360"/>
      </w:pPr>
    </w:lvl>
    <w:lvl w:ilvl="8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1C907FE7"/>
    <w:multiLevelType w:val="hybridMultilevel"/>
    <w:tmpl w:val="2DC414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D19D8"/>
    <w:multiLevelType w:val="hybridMultilevel"/>
    <w:tmpl w:val="44E6993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0993DAC"/>
    <w:multiLevelType w:val="singleLevel"/>
    <w:tmpl w:val="F1A8418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 w15:restartNumberingAfterBreak="0">
    <w:nsid w:val="26CF17E5"/>
    <w:multiLevelType w:val="hybridMultilevel"/>
    <w:tmpl w:val="AE266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96161"/>
    <w:multiLevelType w:val="hybridMultilevel"/>
    <w:tmpl w:val="1888A29C"/>
    <w:lvl w:ilvl="0" w:tplc="0414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4E4D3B"/>
    <w:multiLevelType w:val="hybridMultilevel"/>
    <w:tmpl w:val="A0BE029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10463"/>
    <w:multiLevelType w:val="multilevel"/>
    <w:tmpl w:val="5484B36E"/>
    <w:lvl w:ilvl="0">
      <w:start w:val="1"/>
      <w:numFmt w:val="upperLetter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12"/>
  </w:num>
  <w:num w:numId="5">
    <w:abstractNumId w:val="3"/>
  </w:num>
  <w:num w:numId="6">
    <w:abstractNumId w:val="7"/>
  </w:num>
  <w:num w:numId="7">
    <w:abstractNumId w:val="8"/>
  </w:num>
  <w:num w:numId="8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9">
    <w:abstractNumId w:val="2"/>
  </w:num>
  <w:num w:numId="10">
    <w:abstractNumId w:val="6"/>
  </w:num>
  <w:num w:numId="11">
    <w:abstractNumId w:val="0"/>
    <w:lvlOverride w:ilvl="0">
      <w:startOverride w:val="8"/>
    </w:lvlOverride>
  </w:num>
  <w:num w:numId="12">
    <w:abstractNumId w:val="11"/>
  </w:num>
  <w:num w:numId="13">
    <w:abstractNumId w:val="10"/>
  </w:num>
  <w:num w:numId="14">
    <w:abstractNumId w:val="9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91"/>
    <w:rsid w:val="00001A1F"/>
    <w:rsid w:val="000205C4"/>
    <w:rsid w:val="000327D0"/>
    <w:rsid w:val="00041394"/>
    <w:rsid w:val="000435E0"/>
    <w:rsid w:val="000462D6"/>
    <w:rsid w:val="00046E7F"/>
    <w:rsid w:val="00046E99"/>
    <w:rsid w:val="00070863"/>
    <w:rsid w:val="00072307"/>
    <w:rsid w:val="00091451"/>
    <w:rsid w:val="000A6AA9"/>
    <w:rsid w:val="000E5173"/>
    <w:rsid w:val="00112B22"/>
    <w:rsid w:val="00120AF9"/>
    <w:rsid w:val="001349A0"/>
    <w:rsid w:val="001375DF"/>
    <w:rsid w:val="00196DF6"/>
    <w:rsid w:val="001B3833"/>
    <w:rsid w:val="001C0E30"/>
    <w:rsid w:val="001F1EFD"/>
    <w:rsid w:val="00206A08"/>
    <w:rsid w:val="00216815"/>
    <w:rsid w:val="00217610"/>
    <w:rsid w:val="00231B78"/>
    <w:rsid w:val="0024367A"/>
    <w:rsid w:val="00246F79"/>
    <w:rsid w:val="00281FBD"/>
    <w:rsid w:val="00285FC4"/>
    <w:rsid w:val="002D2EEE"/>
    <w:rsid w:val="002E0F6C"/>
    <w:rsid w:val="00300D32"/>
    <w:rsid w:val="00313B53"/>
    <w:rsid w:val="003146D1"/>
    <w:rsid w:val="00324FC6"/>
    <w:rsid w:val="00333C81"/>
    <w:rsid w:val="00340856"/>
    <w:rsid w:val="003413D2"/>
    <w:rsid w:val="00357DB6"/>
    <w:rsid w:val="003861C1"/>
    <w:rsid w:val="003936EB"/>
    <w:rsid w:val="003A58D2"/>
    <w:rsid w:val="003B2357"/>
    <w:rsid w:val="003B2C69"/>
    <w:rsid w:val="003B47D6"/>
    <w:rsid w:val="003D6A9C"/>
    <w:rsid w:val="003D73CC"/>
    <w:rsid w:val="003D7BC0"/>
    <w:rsid w:val="003E2F5C"/>
    <w:rsid w:val="003E3FE6"/>
    <w:rsid w:val="003E4616"/>
    <w:rsid w:val="00420E41"/>
    <w:rsid w:val="00431B59"/>
    <w:rsid w:val="00434528"/>
    <w:rsid w:val="00435967"/>
    <w:rsid w:val="004815F6"/>
    <w:rsid w:val="004A77A2"/>
    <w:rsid w:val="004F174A"/>
    <w:rsid w:val="00520B9B"/>
    <w:rsid w:val="00531E57"/>
    <w:rsid w:val="005543FF"/>
    <w:rsid w:val="00595610"/>
    <w:rsid w:val="005B37B8"/>
    <w:rsid w:val="005C3538"/>
    <w:rsid w:val="005C45CC"/>
    <w:rsid w:val="005F0D0B"/>
    <w:rsid w:val="005F3CF8"/>
    <w:rsid w:val="00600B46"/>
    <w:rsid w:val="00613855"/>
    <w:rsid w:val="006142BD"/>
    <w:rsid w:val="0064465C"/>
    <w:rsid w:val="00647DFB"/>
    <w:rsid w:val="00657C1C"/>
    <w:rsid w:val="00672198"/>
    <w:rsid w:val="00683B14"/>
    <w:rsid w:val="006920C9"/>
    <w:rsid w:val="006948BF"/>
    <w:rsid w:val="006966A3"/>
    <w:rsid w:val="006B7656"/>
    <w:rsid w:val="006C0BF6"/>
    <w:rsid w:val="006D7963"/>
    <w:rsid w:val="006F7D27"/>
    <w:rsid w:val="007050AA"/>
    <w:rsid w:val="00715C1D"/>
    <w:rsid w:val="0071768B"/>
    <w:rsid w:val="007454A7"/>
    <w:rsid w:val="007548C9"/>
    <w:rsid w:val="007B06B7"/>
    <w:rsid w:val="007F3054"/>
    <w:rsid w:val="008052F3"/>
    <w:rsid w:val="008054D7"/>
    <w:rsid w:val="0081766C"/>
    <w:rsid w:val="00821280"/>
    <w:rsid w:val="0082133E"/>
    <w:rsid w:val="008251AE"/>
    <w:rsid w:val="00830E74"/>
    <w:rsid w:val="00835755"/>
    <w:rsid w:val="00850B60"/>
    <w:rsid w:val="008548C9"/>
    <w:rsid w:val="00855519"/>
    <w:rsid w:val="00866DE1"/>
    <w:rsid w:val="00887B1B"/>
    <w:rsid w:val="008A52DF"/>
    <w:rsid w:val="008B024C"/>
    <w:rsid w:val="008B5191"/>
    <w:rsid w:val="008E0D93"/>
    <w:rsid w:val="008E30CE"/>
    <w:rsid w:val="008F6367"/>
    <w:rsid w:val="00901557"/>
    <w:rsid w:val="00906625"/>
    <w:rsid w:val="009112B4"/>
    <w:rsid w:val="009308D3"/>
    <w:rsid w:val="00972009"/>
    <w:rsid w:val="009B70D5"/>
    <w:rsid w:val="009D2BCD"/>
    <w:rsid w:val="009F0741"/>
    <w:rsid w:val="00A0269E"/>
    <w:rsid w:val="00A07CB7"/>
    <w:rsid w:val="00A10A3F"/>
    <w:rsid w:val="00A1405E"/>
    <w:rsid w:val="00A265A8"/>
    <w:rsid w:val="00A30423"/>
    <w:rsid w:val="00A40A41"/>
    <w:rsid w:val="00A508BF"/>
    <w:rsid w:val="00A90AB9"/>
    <w:rsid w:val="00B00BA5"/>
    <w:rsid w:val="00B13D08"/>
    <w:rsid w:val="00B14197"/>
    <w:rsid w:val="00B15CEE"/>
    <w:rsid w:val="00B211C4"/>
    <w:rsid w:val="00B44740"/>
    <w:rsid w:val="00B522AB"/>
    <w:rsid w:val="00B63A5C"/>
    <w:rsid w:val="00B64183"/>
    <w:rsid w:val="00BB48ED"/>
    <w:rsid w:val="00BC0534"/>
    <w:rsid w:val="00BC39C2"/>
    <w:rsid w:val="00BD2156"/>
    <w:rsid w:val="00BD2A17"/>
    <w:rsid w:val="00BD360D"/>
    <w:rsid w:val="00BF279E"/>
    <w:rsid w:val="00C05DD4"/>
    <w:rsid w:val="00C10349"/>
    <w:rsid w:val="00C16EDD"/>
    <w:rsid w:val="00C33B5A"/>
    <w:rsid w:val="00C33F61"/>
    <w:rsid w:val="00C465A4"/>
    <w:rsid w:val="00C54485"/>
    <w:rsid w:val="00CB132D"/>
    <w:rsid w:val="00CB2CE0"/>
    <w:rsid w:val="00CC2C1F"/>
    <w:rsid w:val="00D00BE3"/>
    <w:rsid w:val="00D127DA"/>
    <w:rsid w:val="00D44045"/>
    <w:rsid w:val="00D463C2"/>
    <w:rsid w:val="00D47DD2"/>
    <w:rsid w:val="00D76617"/>
    <w:rsid w:val="00D775F6"/>
    <w:rsid w:val="00D81055"/>
    <w:rsid w:val="00DA434F"/>
    <w:rsid w:val="00E03AB8"/>
    <w:rsid w:val="00E320ED"/>
    <w:rsid w:val="00EB5B3E"/>
    <w:rsid w:val="00ED483F"/>
    <w:rsid w:val="00EE20DC"/>
    <w:rsid w:val="00EF0F9A"/>
    <w:rsid w:val="00F0495E"/>
    <w:rsid w:val="00F326E0"/>
    <w:rsid w:val="00F51795"/>
    <w:rsid w:val="00F55E78"/>
    <w:rsid w:val="00F606AD"/>
    <w:rsid w:val="00F6111F"/>
    <w:rsid w:val="00F81DB7"/>
    <w:rsid w:val="00F90A38"/>
    <w:rsid w:val="00F92BBA"/>
    <w:rsid w:val="00F933C8"/>
    <w:rsid w:val="00F93F88"/>
    <w:rsid w:val="00F96038"/>
    <w:rsid w:val="00FA00B2"/>
    <w:rsid w:val="00FA09ED"/>
    <w:rsid w:val="00F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C2D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2EEE"/>
    <w:pPr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2D2EE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2D2EE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Overskrift3">
    <w:name w:val="heading 3"/>
    <w:basedOn w:val="Normal"/>
    <w:next w:val="Normal"/>
    <w:qFormat/>
    <w:rsid w:val="002D2EE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Overskrift4">
    <w:name w:val="heading 4"/>
    <w:basedOn w:val="Normal"/>
    <w:next w:val="Normal"/>
    <w:qFormat/>
    <w:rsid w:val="002D2EE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Overskrift5">
    <w:name w:val="heading 5"/>
    <w:basedOn w:val="Normal"/>
    <w:next w:val="Normal"/>
    <w:qFormat/>
    <w:rsid w:val="002D2EEE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2D2EE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2D2EE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2D2EE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2D2EE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1">
    <w:name w:val="toc 1"/>
    <w:basedOn w:val="Normal"/>
    <w:next w:val="Normal"/>
    <w:uiPriority w:val="39"/>
    <w:rsid w:val="002D2EEE"/>
    <w:pPr>
      <w:tabs>
        <w:tab w:val="right" w:leader="dot" w:pos="9071"/>
      </w:tabs>
      <w:spacing w:before="120" w:after="120"/>
      <w:jc w:val="left"/>
    </w:pPr>
    <w:rPr>
      <w:b/>
      <w:caps/>
      <w:sz w:val="20"/>
    </w:rPr>
  </w:style>
  <w:style w:type="paragraph" w:styleId="INNH2">
    <w:name w:val="toc 2"/>
    <w:basedOn w:val="Normal"/>
    <w:next w:val="Normal"/>
    <w:semiHidden/>
    <w:rsid w:val="002D2EEE"/>
    <w:pPr>
      <w:tabs>
        <w:tab w:val="right" w:leader="dot" w:pos="9071"/>
      </w:tabs>
      <w:ind w:left="240"/>
      <w:jc w:val="left"/>
    </w:pPr>
    <w:rPr>
      <w:smallCaps/>
      <w:sz w:val="20"/>
    </w:rPr>
  </w:style>
  <w:style w:type="paragraph" w:styleId="INNH3">
    <w:name w:val="toc 3"/>
    <w:basedOn w:val="Normal"/>
    <w:next w:val="Normal"/>
    <w:semiHidden/>
    <w:rsid w:val="002D2EEE"/>
    <w:pPr>
      <w:tabs>
        <w:tab w:val="right" w:leader="dot" w:pos="9071"/>
      </w:tabs>
      <w:ind w:left="480"/>
      <w:jc w:val="left"/>
    </w:pPr>
    <w:rPr>
      <w:i/>
      <w:sz w:val="20"/>
    </w:rPr>
  </w:style>
  <w:style w:type="paragraph" w:styleId="INNH4">
    <w:name w:val="toc 4"/>
    <w:basedOn w:val="Normal"/>
    <w:next w:val="Normal"/>
    <w:semiHidden/>
    <w:rsid w:val="002D2EEE"/>
    <w:pPr>
      <w:tabs>
        <w:tab w:val="right" w:leader="dot" w:pos="9071"/>
      </w:tabs>
      <w:ind w:left="720"/>
      <w:jc w:val="left"/>
    </w:pPr>
    <w:rPr>
      <w:sz w:val="18"/>
    </w:rPr>
  </w:style>
  <w:style w:type="paragraph" w:styleId="INNH5">
    <w:name w:val="toc 5"/>
    <w:basedOn w:val="Normal"/>
    <w:next w:val="Normal"/>
    <w:semiHidden/>
    <w:rsid w:val="002D2EEE"/>
    <w:pPr>
      <w:tabs>
        <w:tab w:val="right" w:leader="dot" w:pos="9071"/>
      </w:tabs>
      <w:ind w:left="960"/>
      <w:jc w:val="left"/>
    </w:pPr>
    <w:rPr>
      <w:sz w:val="18"/>
    </w:rPr>
  </w:style>
  <w:style w:type="paragraph" w:styleId="INNH6">
    <w:name w:val="toc 6"/>
    <w:basedOn w:val="Normal"/>
    <w:next w:val="Normal"/>
    <w:semiHidden/>
    <w:rsid w:val="002D2EEE"/>
    <w:pPr>
      <w:tabs>
        <w:tab w:val="right" w:leader="dot" w:pos="9071"/>
      </w:tabs>
      <w:ind w:left="1200"/>
      <w:jc w:val="left"/>
    </w:pPr>
    <w:rPr>
      <w:sz w:val="18"/>
    </w:rPr>
  </w:style>
  <w:style w:type="paragraph" w:styleId="INNH7">
    <w:name w:val="toc 7"/>
    <w:basedOn w:val="Normal"/>
    <w:next w:val="Normal"/>
    <w:semiHidden/>
    <w:rsid w:val="002D2EEE"/>
    <w:pPr>
      <w:tabs>
        <w:tab w:val="right" w:leader="dot" w:pos="9071"/>
      </w:tabs>
      <w:ind w:left="1440"/>
      <w:jc w:val="left"/>
    </w:pPr>
    <w:rPr>
      <w:sz w:val="18"/>
    </w:rPr>
  </w:style>
  <w:style w:type="paragraph" w:styleId="INNH8">
    <w:name w:val="toc 8"/>
    <w:basedOn w:val="Normal"/>
    <w:next w:val="Normal"/>
    <w:semiHidden/>
    <w:rsid w:val="002D2EEE"/>
    <w:pPr>
      <w:tabs>
        <w:tab w:val="right" w:leader="dot" w:pos="9071"/>
      </w:tabs>
      <w:ind w:left="1680"/>
      <w:jc w:val="left"/>
    </w:pPr>
    <w:rPr>
      <w:sz w:val="18"/>
    </w:rPr>
  </w:style>
  <w:style w:type="paragraph" w:styleId="INNH9">
    <w:name w:val="toc 9"/>
    <w:basedOn w:val="Normal"/>
    <w:next w:val="Normal"/>
    <w:semiHidden/>
    <w:rsid w:val="002D2EEE"/>
    <w:pPr>
      <w:tabs>
        <w:tab w:val="right" w:leader="dot" w:pos="9071"/>
      </w:tabs>
      <w:ind w:left="1920"/>
      <w:jc w:val="left"/>
    </w:pPr>
    <w:rPr>
      <w:sz w:val="18"/>
    </w:rPr>
  </w:style>
  <w:style w:type="paragraph" w:styleId="Topptekst">
    <w:name w:val="header"/>
    <w:basedOn w:val="Normal"/>
    <w:rsid w:val="002D2EEE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rsid w:val="002D2EEE"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rsid w:val="002D2EEE"/>
    <w:rPr>
      <w:sz w:val="20"/>
    </w:rPr>
  </w:style>
  <w:style w:type="paragraph" w:styleId="Brdtekst">
    <w:name w:val="Body Text"/>
    <w:basedOn w:val="Normal"/>
    <w:rsid w:val="002D2EEE"/>
    <w:pPr>
      <w:jc w:val="left"/>
    </w:pPr>
  </w:style>
  <w:style w:type="character" w:styleId="Hyperkobling">
    <w:name w:val="Hyperlink"/>
    <w:basedOn w:val="Standardskriftforavsnitt"/>
    <w:uiPriority w:val="99"/>
    <w:rsid w:val="002D2EEE"/>
    <w:rPr>
      <w:color w:val="0000FF"/>
      <w:u w:val="single"/>
    </w:rPr>
  </w:style>
  <w:style w:type="character" w:styleId="Fulgthyperkobling">
    <w:name w:val="FollowedHyperlink"/>
    <w:basedOn w:val="Standardskriftforavsnitt"/>
    <w:rsid w:val="002D2EEE"/>
    <w:rPr>
      <w:color w:val="800080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4139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41394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41394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4139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41394"/>
    <w:rPr>
      <w:b/>
      <w:bCs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4139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1394"/>
    <w:rPr>
      <w:rFonts w:ascii="Tahoma" w:hAnsi="Tahoma" w:cs="Tahoma"/>
      <w:sz w:val="16"/>
      <w:szCs w:val="16"/>
      <w:lang w:eastAsia="en-US"/>
    </w:rPr>
  </w:style>
  <w:style w:type="paragraph" w:styleId="Revisjon">
    <w:name w:val="Revision"/>
    <w:hidden/>
    <w:uiPriority w:val="99"/>
    <w:semiHidden/>
    <w:rsid w:val="00855519"/>
    <w:rPr>
      <w:sz w:val="24"/>
      <w:lang w:eastAsia="en-US"/>
    </w:rPr>
  </w:style>
  <w:style w:type="paragraph" w:styleId="Listeavsnitt">
    <w:name w:val="List Paragraph"/>
    <w:basedOn w:val="Normal"/>
    <w:uiPriority w:val="34"/>
    <w:qFormat/>
    <w:rsid w:val="00855519"/>
    <w:pPr>
      <w:ind w:left="720"/>
      <w:contextualSpacing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00B522AB"/>
    <w:rPr>
      <w:sz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B522AB"/>
    <w:rPr>
      <w:lang w:eastAsia="en-US"/>
    </w:rPr>
  </w:style>
  <w:style w:type="character" w:styleId="Sluttnotereferanse">
    <w:name w:val="endnote reference"/>
    <w:basedOn w:val="Standardskriftforavsnitt"/>
    <w:uiPriority w:val="99"/>
    <w:semiHidden/>
    <w:unhideWhenUsed/>
    <w:rsid w:val="00B522AB"/>
    <w:rPr>
      <w:vertAlign w:val="superscript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205C4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59833-968A-4AC7-8524-6D2C8597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2168</Words>
  <Characters>11493</Characters>
  <Application>Microsoft Office Word</Application>
  <DocSecurity>0</DocSecurity>
  <Lines>95</Lines>
  <Paragraphs>27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13634</CharactersWithSpaces>
  <SharedDoc>false</SharedDoc>
  <HLinks>
    <vt:vector size="96" baseType="variant">
      <vt:variant>
        <vt:i4>2949124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_Toc4506094</vt:lpwstr>
      </vt:variant>
      <vt:variant>
        <vt:i4>2949124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_Toc4506093</vt:lpwstr>
      </vt:variant>
      <vt:variant>
        <vt:i4>2949124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_Toc4506092</vt:lpwstr>
      </vt:variant>
      <vt:variant>
        <vt:i4>2949124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_Toc4506091</vt:lpwstr>
      </vt:variant>
      <vt:variant>
        <vt:i4>2949124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_Toc4506090</vt:lpwstr>
      </vt:variant>
      <vt:variant>
        <vt:i4>2883588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_Toc4506089</vt:lpwstr>
      </vt:variant>
      <vt:variant>
        <vt:i4>2883588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_Toc4506088</vt:lpwstr>
      </vt:variant>
      <vt:variant>
        <vt:i4>2883588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_Toc4506087</vt:lpwstr>
      </vt:variant>
      <vt:variant>
        <vt:i4>2883588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_Toc4506086</vt:lpwstr>
      </vt:variant>
      <vt:variant>
        <vt:i4>2883588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_Toc4506085</vt:lpwstr>
      </vt:variant>
      <vt:variant>
        <vt:i4>2883588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_Toc4506084</vt:lpwstr>
      </vt:variant>
      <vt:variant>
        <vt:i4>2883588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_Toc4506083</vt:lpwstr>
      </vt:variant>
      <vt:variant>
        <vt:i4>2883588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_Toc4506082</vt:lpwstr>
      </vt:variant>
      <vt:variant>
        <vt:i4>2883588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_Toc4506081</vt:lpwstr>
      </vt:variant>
      <vt:variant>
        <vt:i4>2883588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_Toc4506080</vt:lpwstr>
      </vt:variant>
      <vt:variant>
        <vt:i4>2293764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_Toc4506079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2017-09-13T08:02:00Z</dcterms:created>
  <dcterms:modified xsi:type="dcterms:W3CDTF">2017-09-13T08:02:00Z</dcterms:modified>
  <cp:contentStatus>Endelig</cp:contentStatus>
</cp:coreProperties>
</file>